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53DB5" w14:textId="77777777" w:rsidR="002B6BBE" w:rsidRDefault="002B6BBE" w:rsidP="002B6BBE">
      <w:pPr>
        <w:pStyle w:val="Heading1"/>
        <w:rPr>
          <w:rFonts w:ascii="Times New Roman" w:eastAsia="Times New Roman" w:hAnsi="Times New Roman" w:cs="Times New Roman"/>
          <w:color w:val="000000"/>
          <w:lang w:bidi="he-IL"/>
        </w:rPr>
      </w:pPr>
      <w:r>
        <w:rPr>
          <w:color w:val="000000"/>
        </w:rPr>
        <w:t>CAHSS Dean’s Research Fund</w:t>
      </w:r>
    </w:p>
    <w:p w14:paraId="31BA3641" w14:textId="4FC02D0F" w:rsidR="002B6BBE" w:rsidRPr="002B6BBE" w:rsidRDefault="002B6BBE" w:rsidP="002B6BBE">
      <w:pPr>
        <w:pStyle w:val="NormalWeb"/>
        <w:shd w:val="clear" w:color="auto" w:fill="FFFFFF"/>
        <w:rPr>
          <w:rFonts w:ascii="Helvetica Neue" w:hAnsi="Helvetica Neue"/>
          <w:color w:val="000000"/>
          <w:sz w:val="27"/>
          <w:szCs w:val="27"/>
        </w:rPr>
      </w:pPr>
      <w:r>
        <w:rPr>
          <w:rFonts w:ascii="Helvetica Neue" w:hAnsi="Helvetica Neue"/>
          <w:color w:val="000000"/>
          <w:sz w:val="27"/>
          <w:szCs w:val="27"/>
        </w:rPr>
        <w:t>UMBC’s College of Arts, Humanities, and Social Sciences (CAHSS) is pleased to announce the next round of the CAHSS Dean’s Research Fund (CDRF). This competitive funding opportunity is open twice per academic year and provides up to $5,000 to support the research endeavors of CAHSS tenured and tenure-track faculty and lecturers. Faculty on visiting or short-term appointments are not eligible to apply.</w:t>
      </w:r>
    </w:p>
    <w:p w14:paraId="03865950" w14:textId="4519C1D1" w:rsidR="00E32F63" w:rsidRDefault="00E32F63" w:rsidP="00E32F63">
      <w:pPr>
        <w:pStyle w:val="NormalWeb"/>
        <w:shd w:val="clear" w:color="auto" w:fill="FFFFFF"/>
        <w:rPr>
          <w:rFonts w:ascii="Helvetica Neue" w:hAnsi="Helvetica Neue"/>
          <w:color w:val="000000"/>
          <w:sz w:val="27"/>
          <w:szCs w:val="27"/>
        </w:rPr>
      </w:pPr>
      <w:r>
        <w:rPr>
          <w:rFonts w:ascii="Helvetica Neue" w:hAnsi="Helvetica Neue"/>
          <w:color w:val="000000"/>
          <w:sz w:val="27"/>
          <w:szCs w:val="27"/>
        </w:rPr>
        <w:t>Funds will support developing or established scholarly and creative projects. Awarded funds will be available through the end of the following fiscal year (</w:t>
      </w:r>
      <w:proofErr w:type="gramStart"/>
      <w:r>
        <w:rPr>
          <w:rFonts w:ascii="Helvetica Neue" w:hAnsi="Helvetica Neue"/>
          <w:color w:val="000000"/>
          <w:sz w:val="27"/>
          <w:szCs w:val="27"/>
        </w:rPr>
        <w:t>i.e.</w:t>
      </w:r>
      <w:proofErr w:type="gramEnd"/>
      <w:r>
        <w:rPr>
          <w:rFonts w:ascii="Helvetica Neue" w:hAnsi="Helvetica Neue"/>
          <w:color w:val="000000"/>
          <w:sz w:val="27"/>
          <w:szCs w:val="27"/>
        </w:rPr>
        <w:t xml:space="preserve"> funds awarded in Academic Year 202</w:t>
      </w:r>
      <w:r w:rsidR="00D75558">
        <w:rPr>
          <w:rFonts w:ascii="Helvetica Neue" w:hAnsi="Helvetica Neue"/>
          <w:color w:val="000000"/>
          <w:sz w:val="27"/>
          <w:szCs w:val="27"/>
        </w:rPr>
        <w:t>2</w:t>
      </w:r>
      <w:r>
        <w:rPr>
          <w:rFonts w:ascii="Helvetica Neue" w:hAnsi="Helvetica Neue"/>
          <w:color w:val="000000"/>
          <w:sz w:val="27"/>
          <w:szCs w:val="27"/>
        </w:rPr>
        <w:t>-202</w:t>
      </w:r>
      <w:r w:rsidR="00D75558">
        <w:rPr>
          <w:rFonts w:ascii="Helvetica Neue" w:hAnsi="Helvetica Neue"/>
          <w:color w:val="000000"/>
          <w:sz w:val="27"/>
          <w:szCs w:val="27"/>
        </w:rPr>
        <w:t>3</w:t>
      </w:r>
      <w:r>
        <w:rPr>
          <w:rFonts w:ascii="Helvetica Neue" w:hAnsi="Helvetica Neue"/>
          <w:color w:val="000000"/>
          <w:sz w:val="27"/>
          <w:szCs w:val="27"/>
        </w:rPr>
        <w:t xml:space="preserve"> must be used no later than June 202</w:t>
      </w:r>
      <w:r w:rsidR="00D75558">
        <w:rPr>
          <w:rFonts w:ascii="Helvetica Neue" w:hAnsi="Helvetica Neue"/>
          <w:color w:val="000000"/>
          <w:sz w:val="27"/>
          <w:szCs w:val="27"/>
        </w:rPr>
        <w:t>4</w:t>
      </w:r>
      <w:r>
        <w:rPr>
          <w:rFonts w:ascii="Helvetica Neue" w:hAnsi="Helvetica Neue"/>
          <w:color w:val="000000"/>
          <w:sz w:val="27"/>
          <w:szCs w:val="27"/>
        </w:rPr>
        <w:t>). Items that are eligible for CDRF funding include: travel, equipment, supplies, books, research participant costs, UMBC undergraduate or graduate student support, and other items necessary for research endeavors. No faculty salary support or course releases may be funded through this initiative. Funds supporting this initiative are provided by the Office of the Dean of the College of Arts, Humanities, and Social Sciences.</w:t>
      </w:r>
    </w:p>
    <w:p w14:paraId="541CFB92" w14:textId="77777777" w:rsidR="00E32F63" w:rsidRDefault="00E32F63" w:rsidP="00E32F63">
      <w:pPr>
        <w:pStyle w:val="NormalWeb"/>
        <w:shd w:val="clear" w:color="auto" w:fill="FFFFFF"/>
        <w:rPr>
          <w:rFonts w:ascii="Helvetica Neue" w:hAnsi="Helvetica Neue"/>
          <w:color w:val="000000"/>
          <w:sz w:val="27"/>
          <w:szCs w:val="27"/>
        </w:rPr>
      </w:pPr>
      <w:r>
        <w:rPr>
          <w:rStyle w:val="Strong"/>
          <w:rFonts w:ascii="Helvetica Neue" w:hAnsi="Helvetica Neue"/>
          <w:color w:val="000000"/>
          <w:sz w:val="27"/>
          <w:szCs w:val="27"/>
        </w:rPr>
        <w:t>Expected of recipients: </w:t>
      </w:r>
    </w:p>
    <w:p w14:paraId="76EC0201" w14:textId="77777777" w:rsidR="00E32F63" w:rsidRDefault="00E32F63" w:rsidP="00E32F63">
      <w:pPr>
        <w:pStyle w:val="NormalWeb"/>
        <w:shd w:val="clear" w:color="auto" w:fill="FFFFFF"/>
        <w:rPr>
          <w:rFonts w:ascii="Helvetica Neue" w:hAnsi="Helvetica Neue"/>
          <w:color w:val="000000"/>
          <w:sz w:val="27"/>
          <w:szCs w:val="27"/>
        </w:rPr>
      </w:pPr>
      <w:r>
        <w:rPr>
          <w:rFonts w:ascii="Helvetica Neue" w:hAnsi="Helvetica Neue"/>
          <w:color w:val="000000"/>
          <w:sz w:val="27"/>
          <w:szCs w:val="27"/>
        </w:rPr>
        <w:t>Following completion of the grant term, awardees will be required to provide evidence of work produced and a short report describing how funds were spent and how any equipment purchased has been designated for continued College use.</w:t>
      </w:r>
    </w:p>
    <w:p w14:paraId="5715C4C4" w14:textId="77777777" w:rsidR="00E32F63" w:rsidRDefault="00E32F63" w:rsidP="00E32F63">
      <w:pPr>
        <w:pStyle w:val="NormalWeb"/>
        <w:shd w:val="clear" w:color="auto" w:fill="FFFFFF"/>
        <w:rPr>
          <w:rFonts w:ascii="Helvetica Neue" w:hAnsi="Helvetica Neue"/>
          <w:color w:val="000000"/>
          <w:sz w:val="27"/>
          <w:szCs w:val="27"/>
        </w:rPr>
      </w:pPr>
      <w:r>
        <w:rPr>
          <w:rStyle w:val="Strong"/>
          <w:rFonts w:ascii="Helvetica Neue" w:hAnsi="Helvetica Neue"/>
          <w:color w:val="000000"/>
          <w:sz w:val="27"/>
          <w:szCs w:val="27"/>
        </w:rPr>
        <w:t>Application Guidelines: </w:t>
      </w:r>
    </w:p>
    <w:p w14:paraId="792A7C53" w14:textId="77777777" w:rsidR="00E32F63" w:rsidRDefault="00E32F63" w:rsidP="00E32F63">
      <w:pPr>
        <w:widowControl/>
        <w:numPr>
          <w:ilvl w:val="0"/>
          <w:numId w:val="5"/>
        </w:numPr>
        <w:shd w:val="clear" w:color="auto" w:fill="FFFFFF"/>
        <w:autoSpaceDE/>
        <w:autoSpaceDN/>
        <w:spacing w:before="100" w:beforeAutospacing="1" w:after="100" w:afterAutospacing="1"/>
        <w:rPr>
          <w:rFonts w:ascii="Helvetica Neue" w:hAnsi="Helvetica Neue"/>
          <w:color w:val="000000"/>
          <w:sz w:val="27"/>
          <w:szCs w:val="27"/>
        </w:rPr>
      </w:pPr>
      <w:r>
        <w:rPr>
          <w:rFonts w:ascii="Helvetica Neue" w:hAnsi="Helvetica Neue"/>
          <w:color w:val="000000"/>
          <w:sz w:val="27"/>
          <w:szCs w:val="27"/>
        </w:rPr>
        <w:t>Cover sheet: Chair’s signature and Applicant signature are required.</w:t>
      </w:r>
    </w:p>
    <w:p w14:paraId="6DF07648" w14:textId="77777777" w:rsidR="00E32F63" w:rsidRDefault="00E32F63" w:rsidP="00E32F63">
      <w:pPr>
        <w:widowControl/>
        <w:numPr>
          <w:ilvl w:val="0"/>
          <w:numId w:val="5"/>
        </w:numPr>
        <w:shd w:val="clear" w:color="auto" w:fill="FFFFFF"/>
        <w:autoSpaceDE/>
        <w:autoSpaceDN/>
        <w:spacing w:before="100" w:beforeAutospacing="1" w:after="100" w:afterAutospacing="1"/>
        <w:rPr>
          <w:rFonts w:ascii="Helvetica Neue" w:hAnsi="Helvetica Neue"/>
          <w:color w:val="000000"/>
          <w:sz w:val="27"/>
          <w:szCs w:val="27"/>
        </w:rPr>
      </w:pPr>
      <w:r>
        <w:rPr>
          <w:rFonts w:ascii="Helvetica Neue" w:hAnsi="Helvetica Neue"/>
          <w:color w:val="000000"/>
          <w:sz w:val="27"/>
          <w:szCs w:val="27"/>
        </w:rPr>
        <w:t>Narrative: A narrative of up to 3 pages, written in non-technical language, providing a clear and concise statement of the aims and significance of the project, timeline, methods, and proposed outcome. Narratives should also indicate the current stage/phase of the research project. Texts exceeding the limit will not be considered.</w:t>
      </w:r>
    </w:p>
    <w:p w14:paraId="3CF6AB5B" w14:textId="77777777" w:rsidR="00E32F63" w:rsidRDefault="00E32F63" w:rsidP="00E32F63">
      <w:pPr>
        <w:widowControl/>
        <w:numPr>
          <w:ilvl w:val="0"/>
          <w:numId w:val="5"/>
        </w:numPr>
        <w:shd w:val="clear" w:color="auto" w:fill="FFFFFF"/>
        <w:autoSpaceDE/>
        <w:autoSpaceDN/>
        <w:spacing w:before="100" w:beforeAutospacing="1" w:after="100" w:afterAutospacing="1"/>
        <w:rPr>
          <w:rFonts w:ascii="Helvetica Neue" w:hAnsi="Helvetica Neue"/>
          <w:color w:val="000000"/>
          <w:sz w:val="27"/>
          <w:szCs w:val="27"/>
        </w:rPr>
      </w:pPr>
      <w:r>
        <w:rPr>
          <w:rFonts w:ascii="Helvetica Neue" w:hAnsi="Helvetica Neue"/>
          <w:color w:val="000000"/>
          <w:sz w:val="27"/>
          <w:szCs w:val="27"/>
        </w:rPr>
        <w:t>Budget: A one-page budget and a budget justification explaining how/why the requested funds would be spent. If the total need is greater than the amount requested, please explain the total expenses and whether and from what sources other funds have been or will be obtained. If funds will be used to hire student assistants, those students must be UMBC undergraduate or graduate students.</w:t>
      </w:r>
    </w:p>
    <w:p w14:paraId="5E189DFE" w14:textId="6C91662C" w:rsidR="00E32F63" w:rsidRDefault="00E32F63" w:rsidP="00E32F63">
      <w:pPr>
        <w:widowControl/>
        <w:numPr>
          <w:ilvl w:val="0"/>
          <w:numId w:val="5"/>
        </w:numPr>
        <w:shd w:val="clear" w:color="auto" w:fill="FFFFFF"/>
        <w:autoSpaceDE/>
        <w:autoSpaceDN/>
        <w:spacing w:before="100" w:beforeAutospacing="1" w:after="100" w:afterAutospacing="1"/>
        <w:rPr>
          <w:rFonts w:ascii="Helvetica Neue" w:hAnsi="Helvetica Neue"/>
          <w:color w:val="000000"/>
          <w:sz w:val="27"/>
          <w:szCs w:val="27"/>
        </w:rPr>
      </w:pPr>
      <w:r>
        <w:rPr>
          <w:rFonts w:ascii="Helvetica Neue" w:hAnsi="Helvetica Neue"/>
          <w:color w:val="000000"/>
          <w:sz w:val="27"/>
          <w:szCs w:val="27"/>
        </w:rPr>
        <w:t>Incomplete applications will not be considered. Limit one application per faculty member per funding cycle. Faculty may reapply in the fifth semester after receiving an earlier award. For example, if the grant is approved in Fall 202</w:t>
      </w:r>
      <w:r w:rsidR="00D75558">
        <w:rPr>
          <w:rFonts w:ascii="Helvetica Neue" w:hAnsi="Helvetica Neue"/>
          <w:color w:val="000000"/>
          <w:sz w:val="27"/>
          <w:szCs w:val="27"/>
        </w:rPr>
        <w:t>2</w:t>
      </w:r>
      <w:r>
        <w:rPr>
          <w:rFonts w:ascii="Helvetica Neue" w:hAnsi="Helvetica Neue"/>
          <w:color w:val="000000"/>
          <w:sz w:val="27"/>
          <w:szCs w:val="27"/>
        </w:rPr>
        <w:t>, recipients may not reapply until Spring 202</w:t>
      </w:r>
      <w:r w:rsidR="00D75558">
        <w:rPr>
          <w:rFonts w:ascii="Helvetica Neue" w:hAnsi="Helvetica Neue"/>
          <w:color w:val="000000"/>
          <w:sz w:val="27"/>
          <w:szCs w:val="27"/>
        </w:rPr>
        <w:t>5</w:t>
      </w:r>
      <w:r>
        <w:rPr>
          <w:rFonts w:ascii="Helvetica Neue" w:hAnsi="Helvetica Neue"/>
          <w:color w:val="000000"/>
          <w:sz w:val="27"/>
          <w:szCs w:val="27"/>
        </w:rPr>
        <w:t>. Proof of IRB approval, when appropriate, is required prior to funding.</w:t>
      </w:r>
    </w:p>
    <w:p w14:paraId="7172149A" w14:textId="77777777" w:rsidR="00E32F63" w:rsidRDefault="00E32F63" w:rsidP="00E32F63">
      <w:pPr>
        <w:pStyle w:val="NormalWeb"/>
        <w:shd w:val="clear" w:color="auto" w:fill="FFFFFF"/>
        <w:rPr>
          <w:rFonts w:ascii="Helvetica Neue" w:hAnsi="Helvetica Neue"/>
          <w:color w:val="000000"/>
          <w:sz w:val="27"/>
          <w:szCs w:val="27"/>
        </w:rPr>
      </w:pPr>
      <w:r>
        <w:rPr>
          <w:rStyle w:val="Strong"/>
          <w:rFonts w:ascii="Helvetica Neue" w:hAnsi="Helvetica Neue"/>
          <w:color w:val="000000"/>
          <w:sz w:val="27"/>
          <w:szCs w:val="27"/>
        </w:rPr>
        <w:lastRenderedPageBreak/>
        <w:t>Evaluation Criteria: </w:t>
      </w:r>
    </w:p>
    <w:p w14:paraId="408D5766" w14:textId="77777777" w:rsidR="00E32F63" w:rsidRDefault="00E32F63" w:rsidP="00E32F63">
      <w:pPr>
        <w:pStyle w:val="NormalWeb"/>
        <w:shd w:val="clear" w:color="auto" w:fill="FFFFFF"/>
        <w:rPr>
          <w:rFonts w:ascii="Helvetica Neue" w:hAnsi="Helvetica Neue"/>
          <w:color w:val="000000"/>
          <w:sz w:val="27"/>
          <w:szCs w:val="27"/>
        </w:rPr>
      </w:pPr>
      <w:r>
        <w:rPr>
          <w:rFonts w:ascii="Helvetica Neue" w:hAnsi="Helvetica Neue"/>
          <w:color w:val="000000"/>
          <w:sz w:val="27"/>
          <w:szCs w:val="27"/>
        </w:rPr>
        <w:t>Applications will be reviewed by the CAHSS Research Advisory Committee, which will make recommendations to the Dean. Proposals will be judged on:</w:t>
      </w:r>
    </w:p>
    <w:p w14:paraId="095EBCD9" w14:textId="77777777" w:rsidR="00E32F63" w:rsidRDefault="00E32F63" w:rsidP="00E32F63">
      <w:pPr>
        <w:widowControl/>
        <w:numPr>
          <w:ilvl w:val="0"/>
          <w:numId w:val="6"/>
        </w:numPr>
        <w:shd w:val="clear" w:color="auto" w:fill="FFFFFF"/>
        <w:autoSpaceDE/>
        <w:autoSpaceDN/>
        <w:spacing w:before="100" w:beforeAutospacing="1" w:after="100" w:afterAutospacing="1"/>
        <w:rPr>
          <w:rFonts w:ascii="Helvetica Neue" w:hAnsi="Helvetica Neue"/>
          <w:color w:val="000000"/>
          <w:sz w:val="27"/>
          <w:szCs w:val="27"/>
        </w:rPr>
      </w:pPr>
      <w:r>
        <w:rPr>
          <w:rFonts w:ascii="Helvetica Neue" w:hAnsi="Helvetica Neue"/>
          <w:color w:val="000000"/>
          <w:sz w:val="27"/>
          <w:szCs w:val="27"/>
        </w:rPr>
        <w:t>Quality of the proposed project</w:t>
      </w:r>
    </w:p>
    <w:p w14:paraId="127F8DAD" w14:textId="77777777" w:rsidR="00E32F63" w:rsidRDefault="00E32F63" w:rsidP="00E32F63">
      <w:pPr>
        <w:widowControl/>
        <w:numPr>
          <w:ilvl w:val="0"/>
          <w:numId w:val="6"/>
        </w:numPr>
        <w:shd w:val="clear" w:color="auto" w:fill="FFFFFF"/>
        <w:autoSpaceDE/>
        <w:autoSpaceDN/>
        <w:spacing w:before="100" w:beforeAutospacing="1" w:after="100" w:afterAutospacing="1"/>
        <w:rPr>
          <w:rFonts w:ascii="Helvetica Neue" w:hAnsi="Helvetica Neue"/>
          <w:color w:val="000000"/>
          <w:sz w:val="27"/>
          <w:szCs w:val="27"/>
        </w:rPr>
      </w:pPr>
      <w:r>
        <w:rPr>
          <w:rFonts w:ascii="Helvetica Neue" w:hAnsi="Helvetica Neue"/>
          <w:color w:val="000000"/>
          <w:sz w:val="27"/>
          <w:szCs w:val="27"/>
        </w:rPr>
        <w:t>Feasibility of the work</w:t>
      </w:r>
    </w:p>
    <w:p w14:paraId="426AEC35" w14:textId="77777777" w:rsidR="00E32F63" w:rsidRDefault="00E32F63" w:rsidP="00E32F63">
      <w:pPr>
        <w:widowControl/>
        <w:numPr>
          <w:ilvl w:val="0"/>
          <w:numId w:val="6"/>
        </w:numPr>
        <w:shd w:val="clear" w:color="auto" w:fill="FFFFFF"/>
        <w:autoSpaceDE/>
        <w:autoSpaceDN/>
        <w:spacing w:before="100" w:beforeAutospacing="1" w:after="100" w:afterAutospacing="1"/>
        <w:rPr>
          <w:rFonts w:ascii="Helvetica Neue" w:hAnsi="Helvetica Neue"/>
          <w:color w:val="000000"/>
          <w:sz w:val="27"/>
          <w:szCs w:val="27"/>
        </w:rPr>
      </w:pPr>
      <w:r>
        <w:rPr>
          <w:rFonts w:ascii="Helvetica Neue" w:hAnsi="Helvetica Neue"/>
          <w:color w:val="000000"/>
          <w:sz w:val="27"/>
          <w:szCs w:val="27"/>
        </w:rPr>
        <w:t>How the project will benefit from CDRF assistance.</w:t>
      </w:r>
    </w:p>
    <w:p w14:paraId="1AF4763D" w14:textId="77777777" w:rsidR="00E32F63" w:rsidRDefault="00E32F63" w:rsidP="00E32F63">
      <w:pPr>
        <w:pStyle w:val="NormalWeb"/>
        <w:shd w:val="clear" w:color="auto" w:fill="FFFFFF"/>
        <w:rPr>
          <w:rFonts w:ascii="Helvetica Neue" w:hAnsi="Helvetica Neue"/>
          <w:color w:val="000000"/>
          <w:sz w:val="27"/>
          <w:szCs w:val="27"/>
        </w:rPr>
      </w:pPr>
      <w:r>
        <w:rPr>
          <w:rStyle w:val="Strong"/>
          <w:rFonts w:ascii="Helvetica Neue" w:hAnsi="Helvetica Neue"/>
          <w:color w:val="000000"/>
          <w:sz w:val="27"/>
          <w:szCs w:val="27"/>
        </w:rPr>
        <w:t>Deadline:</w:t>
      </w:r>
    </w:p>
    <w:p w14:paraId="6B341B28" w14:textId="055C698C" w:rsidR="00E32F63" w:rsidRDefault="00E32F63" w:rsidP="00E32F63">
      <w:pPr>
        <w:pStyle w:val="NormalWeb"/>
        <w:shd w:val="clear" w:color="auto" w:fill="FFFFFF"/>
        <w:rPr>
          <w:rFonts w:ascii="Helvetica Neue" w:hAnsi="Helvetica Neue"/>
          <w:color w:val="000000"/>
          <w:sz w:val="27"/>
          <w:szCs w:val="27"/>
        </w:rPr>
      </w:pPr>
      <w:r>
        <w:rPr>
          <w:rFonts w:ascii="Helvetica Neue" w:hAnsi="Helvetica Neue"/>
          <w:color w:val="000000"/>
          <w:sz w:val="27"/>
          <w:szCs w:val="27"/>
        </w:rPr>
        <w:t xml:space="preserve">Completed proposals and supporting documents must be </w:t>
      </w:r>
      <w:r w:rsidR="00485C0F">
        <w:rPr>
          <w:rFonts w:ascii="Helvetica Neue" w:hAnsi="Helvetica Neue"/>
          <w:color w:val="000000"/>
          <w:sz w:val="27"/>
          <w:szCs w:val="27"/>
        </w:rPr>
        <w:t>uploaded</w:t>
      </w:r>
      <w:r>
        <w:rPr>
          <w:rFonts w:ascii="Helvetica Neue" w:hAnsi="Helvetica Neue"/>
          <w:color w:val="000000"/>
          <w:sz w:val="27"/>
          <w:szCs w:val="27"/>
        </w:rPr>
        <w:t xml:space="preserve"> as </w:t>
      </w:r>
      <w:r w:rsidRPr="00485C0F">
        <w:rPr>
          <w:rFonts w:ascii="Helvetica Neue" w:hAnsi="Helvetica Neue"/>
          <w:b/>
          <w:bCs/>
          <w:color w:val="000000"/>
          <w:sz w:val="27"/>
          <w:szCs w:val="27"/>
        </w:rPr>
        <w:t>one pdf document</w:t>
      </w:r>
      <w:r>
        <w:rPr>
          <w:rFonts w:ascii="Helvetica Neue" w:hAnsi="Helvetica Neue"/>
          <w:color w:val="000000"/>
          <w:sz w:val="27"/>
          <w:szCs w:val="27"/>
        </w:rPr>
        <w:t xml:space="preserve"> directly to </w:t>
      </w:r>
      <w:r w:rsidR="00485C0F">
        <w:rPr>
          <w:rFonts w:ascii="Helvetica Neue" w:hAnsi="Helvetica Neue"/>
          <w:color w:val="000000"/>
          <w:sz w:val="27"/>
          <w:szCs w:val="27"/>
        </w:rPr>
        <w:t xml:space="preserve">the </w:t>
      </w:r>
      <w:r>
        <w:rPr>
          <w:rFonts w:ascii="Helvetica Neue" w:hAnsi="Helvetica Neue"/>
          <w:color w:val="000000"/>
          <w:sz w:val="27"/>
          <w:szCs w:val="27"/>
        </w:rPr>
        <w:t>Box</w:t>
      </w:r>
      <w:r w:rsidR="00485C0F">
        <w:rPr>
          <w:rFonts w:ascii="Helvetica Neue" w:hAnsi="Helvetica Neue"/>
          <w:color w:val="000000"/>
          <w:sz w:val="27"/>
          <w:szCs w:val="27"/>
        </w:rPr>
        <w:t xml:space="preserve"> folder specified below:</w:t>
      </w:r>
    </w:p>
    <w:p w14:paraId="1BC5517B" w14:textId="67D22B30" w:rsidR="008D28BB" w:rsidRDefault="00E32F63" w:rsidP="00E32F63">
      <w:pPr>
        <w:pStyle w:val="NormalWeb"/>
        <w:shd w:val="clear" w:color="auto" w:fill="FFFFFF"/>
        <w:rPr>
          <w:rFonts w:ascii="Helvetica Neue" w:hAnsi="Helvetica Neue"/>
          <w:color w:val="000000"/>
          <w:sz w:val="27"/>
          <w:szCs w:val="27"/>
        </w:rPr>
      </w:pPr>
      <w:r>
        <w:rPr>
          <w:rStyle w:val="Strong"/>
          <w:rFonts w:ascii="Helvetica Neue" w:hAnsi="Helvetica Neue"/>
          <w:color w:val="000000"/>
          <w:sz w:val="27"/>
          <w:szCs w:val="27"/>
        </w:rPr>
        <w:t>Fall</w:t>
      </w:r>
      <w:r w:rsidR="00DB5E87">
        <w:rPr>
          <w:rStyle w:val="Strong"/>
          <w:rFonts w:ascii="Helvetica Neue" w:hAnsi="Helvetica Neue"/>
          <w:color w:val="000000"/>
          <w:sz w:val="27"/>
          <w:szCs w:val="27"/>
        </w:rPr>
        <w:t xml:space="preserve"> semester</w:t>
      </w:r>
      <w:r>
        <w:rPr>
          <w:rStyle w:val="Strong"/>
          <w:rFonts w:ascii="Helvetica Neue" w:hAnsi="Helvetica Neue"/>
          <w:color w:val="000000"/>
          <w:sz w:val="27"/>
          <w:szCs w:val="27"/>
        </w:rPr>
        <w:t xml:space="preserve">: </w:t>
      </w:r>
      <w:r w:rsidR="00DB5E87">
        <w:rPr>
          <w:rStyle w:val="Strong"/>
          <w:rFonts w:ascii="Helvetica Neue" w:hAnsi="Helvetica Neue"/>
          <w:color w:val="000000"/>
          <w:sz w:val="27"/>
          <w:szCs w:val="27"/>
        </w:rPr>
        <w:t xml:space="preserve">Deadline </w:t>
      </w:r>
      <w:r>
        <w:rPr>
          <w:rStyle w:val="Strong"/>
          <w:rFonts w:ascii="Helvetica Neue" w:hAnsi="Helvetica Neue"/>
          <w:color w:val="000000"/>
          <w:sz w:val="27"/>
          <w:szCs w:val="27"/>
        </w:rPr>
        <w:t>October 15, 202</w:t>
      </w:r>
      <w:r w:rsidR="00D75558">
        <w:rPr>
          <w:rStyle w:val="Strong"/>
          <w:rFonts w:ascii="Helvetica Neue" w:hAnsi="Helvetica Neue"/>
          <w:color w:val="000000"/>
          <w:sz w:val="27"/>
          <w:szCs w:val="27"/>
        </w:rPr>
        <w:t>2</w:t>
      </w:r>
      <w:r w:rsidR="00DB5E87">
        <w:rPr>
          <w:rStyle w:val="Strong"/>
          <w:rFonts w:ascii="Helvetica Neue" w:hAnsi="Helvetica Neue"/>
          <w:color w:val="000000"/>
          <w:sz w:val="27"/>
          <w:szCs w:val="27"/>
        </w:rPr>
        <w:t>.</w:t>
      </w:r>
      <w:r>
        <w:rPr>
          <w:rFonts w:ascii="Helvetica Neue" w:hAnsi="Helvetica Neue"/>
          <w:color w:val="000000"/>
          <w:sz w:val="27"/>
          <w:szCs w:val="27"/>
        </w:rPr>
        <w:t> </w:t>
      </w:r>
      <w:r w:rsidR="00DB5E87">
        <w:rPr>
          <w:rFonts w:ascii="Helvetica Neue" w:hAnsi="Helvetica Neue"/>
          <w:color w:val="000000"/>
          <w:sz w:val="27"/>
          <w:szCs w:val="27"/>
        </w:rPr>
        <w:t>U</w:t>
      </w:r>
      <w:r>
        <w:rPr>
          <w:rFonts w:ascii="Helvetica Neue" w:hAnsi="Helvetica Neue"/>
          <w:color w:val="000000"/>
          <w:sz w:val="27"/>
          <w:szCs w:val="27"/>
        </w:rPr>
        <w:t>pload</w:t>
      </w:r>
      <w:r w:rsidR="00DB5E87">
        <w:rPr>
          <w:rFonts w:ascii="Helvetica Neue" w:hAnsi="Helvetica Neue"/>
          <w:color w:val="000000"/>
          <w:sz w:val="27"/>
          <w:szCs w:val="27"/>
        </w:rPr>
        <w:t xml:space="preserve"> here</w:t>
      </w:r>
      <w:proofErr w:type="gramStart"/>
      <w:r w:rsidR="00DB5E87">
        <w:rPr>
          <w:rFonts w:ascii="Helvetica Neue" w:hAnsi="Helvetica Neue"/>
          <w:color w:val="000000"/>
          <w:sz w:val="27"/>
          <w:szCs w:val="27"/>
        </w:rPr>
        <w:t>: .</w:t>
      </w:r>
      <w:proofErr w:type="gramEnd"/>
      <w:hyperlink r:id="rId5" w:history="1">
        <w:r w:rsidR="008D28BB" w:rsidRPr="00D20102">
          <w:rPr>
            <w:rStyle w:val="Hyperlink"/>
            <w:rFonts w:ascii="Helvetica Neue" w:hAnsi="Helvetica Neue"/>
            <w:sz w:val="27"/>
            <w:szCs w:val="27"/>
          </w:rPr>
          <w:t>CDRF___.rh2teutpifu68xp2@u.box.com</w:t>
        </w:r>
      </w:hyperlink>
    </w:p>
    <w:p w14:paraId="04017ED8" w14:textId="4D094A1A" w:rsidR="00485C0F" w:rsidRDefault="008D28BB" w:rsidP="00E32F63">
      <w:pPr>
        <w:pStyle w:val="NormalWeb"/>
        <w:shd w:val="clear" w:color="auto" w:fill="FFFFFF"/>
        <w:rPr>
          <w:rFonts w:ascii="Helvetica Neue" w:hAnsi="Helvetica Neue"/>
          <w:color w:val="000000"/>
          <w:sz w:val="27"/>
          <w:szCs w:val="27"/>
        </w:rPr>
      </w:pPr>
      <w:r>
        <w:rPr>
          <w:rStyle w:val="Strong"/>
          <w:rFonts w:ascii="Helvetica Neue" w:hAnsi="Helvetica Neue"/>
          <w:color w:val="000000"/>
          <w:sz w:val="27"/>
          <w:szCs w:val="27"/>
        </w:rPr>
        <w:t>Spring</w:t>
      </w:r>
      <w:r w:rsidR="00DB5E87">
        <w:rPr>
          <w:rStyle w:val="Strong"/>
          <w:rFonts w:ascii="Helvetica Neue" w:hAnsi="Helvetica Neue"/>
          <w:color w:val="000000"/>
          <w:sz w:val="27"/>
          <w:szCs w:val="27"/>
        </w:rPr>
        <w:t xml:space="preserve"> semester</w:t>
      </w:r>
      <w:r>
        <w:rPr>
          <w:rStyle w:val="Strong"/>
          <w:rFonts w:ascii="Helvetica Neue" w:hAnsi="Helvetica Neue"/>
          <w:color w:val="000000"/>
          <w:sz w:val="27"/>
          <w:szCs w:val="27"/>
        </w:rPr>
        <w:t xml:space="preserve">: </w:t>
      </w:r>
      <w:r w:rsidR="00DB5E87">
        <w:rPr>
          <w:rStyle w:val="Strong"/>
          <w:rFonts w:ascii="Helvetica Neue" w:hAnsi="Helvetica Neue"/>
          <w:color w:val="000000"/>
          <w:sz w:val="27"/>
          <w:szCs w:val="27"/>
        </w:rPr>
        <w:t xml:space="preserve">Deadline </w:t>
      </w:r>
      <w:r>
        <w:rPr>
          <w:rStyle w:val="Strong"/>
          <w:rFonts w:ascii="Helvetica Neue" w:hAnsi="Helvetica Neue"/>
          <w:color w:val="000000"/>
          <w:sz w:val="27"/>
          <w:szCs w:val="27"/>
        </w:rPr>
        <w:t>March 1</w:t>
      </w:r>
      <w:r>
        <w:rPr>
          <w:rStyle w:val="Strong"/>
          <w:rFonts w:ascii="Helvetica Neue" w:hAnsi="Helvetica Neue"/>
          <w:color w:val="000000"/>
          <w:sz w:val="27"/>
          <w:szCs w:val="27"/>
        </w:rPr>
        <w:t>, 202</w:t>
      </w:r>
      <w:r>
        <w:rPr>
          <w:rStyle w:val="Strong"/>
          <w:rFonts w:ascii="Helvetica Neue" w:hAnsi="Helvetica Neue"/>
          <w:color w:val="000000"/>
          <w:sz w:val="27"/>
          <w:szCs w:val="27"/>
        </w:rPr>
        <w:t>3</w:t>
      </w:r>
      <w:r w:rsidR="00DB5E87">
        <w:rPr>
          <w:rStyle w:val="Strong"/>
          <w:rFonts w:ascii="Helvetica Neue" w:hAnsi="Helvetica Neue"/>
          <w:color w:val="000000"/>
          <w:sz w:val="27"/>
          <w:szCs w:val="27"/>
        </w:rPr>
        <w:t>.</w:t>
      </w:r>
      <w:r>
        <w:rPr>
          <w:rFonts w:ascii="Helvetica Neue" w:hAnsi="Helvetica Neue"/>
          <w:color w:val="000000"/>
          <w:sz w:val="27"/>
          <w:szCs w:val="27"/>
        </w:rPr>
        <w:t> </w:t>
      </w:r>
      <w:r w:rsidR="00DB5E87">
        <w:rPr>
          <w:rFonts w:ascii="Helvetica Neue" w:hAnsi="Helvetica Neue"/>
          <w:color w:val="000000"/>
          <w:sz w:val="27"/>
          <w:szCs w:val="27"/>
        </w:rPr>
        <w:t>U</w:t>
      </w:r>
      <w:r>
        <w:rPr>
          <w:rFonts w:ascii="Helvetica Neue" w:hAnsi="Helvetica Neue"/>
          <w:color w:val="000000"/>
          <w:sz w:val="27"/>
          <w:szCs w:val="27"/>
        </w:rPr>
        <w:t xml:space="preserve">pload </w:t>
      </w:r>
      <w:r>
        <w:rPr>
          <w:rFonts w:ascii="Helvetica Neue" w:hAnsi="Helvetica Neue"/>
          <w:color w:val="000000"/>
          <w:sz w:val="27"/>
          <w:szCs w:val="27"/>
        </w:rPr>
        <w:t>here:</w:t>
      </w:r>
      <w:r w:rsidR="00485C0F">
        <w:rPr>
          <w:rFonts w:ascii="Helvetica Neue" w:hAnsi="Helvetica Neue"/>
          <w:color w:val="000000"/>
          <w:sz w:val="27"/>
          <w:szCs w:val="27"/>
        </w:rPr>
        <w:t xml:space="preserve"> </w:t>
      </w:r>
      <w:hyperlink r:id="rId6" w:history="1">
        <w:r w:rsidR="00485C0F" w:rsidRPr="00D20102">
          <w:rPr>
            <w:rStyle w:val="Hyperlink"/>
            <w:rFonts w:ascii="Helvetica Neue" w:hAnsi="Helvetica Neue"/>
            <w:sz w:val="27"/>
            <w:szCs w:val="27"/>
          </w:rPr>
          <w:t>CDRF___.tduvy35ag1m10p4x@u.box.com</w:t>
        </w:r>
      </w:hyperlink>
    </w:p>
    <w:p w14:paraId="013065F1" w14:textId="77777777" w:rsidR="00485C0F" w:rsidRDefault="00E32F63" w:rsidP="00E32F63">
      <w:pPr>
        <w:pStyle w:val="NormalWeb"/>
        <w:shd w:val="clear" w:color="auto" w:fill="FFFFFF"/>
        <w:spacing w:before="0" w:after="0"/>
        <w:rPr>
          <w:rFonts w:ascii="Helvetica Neue" w:hAnsi="Helvetica Neue"/>
          <w:color w:val="000000"/>
          <w:sz w:val="27"/>
          <w:szCs w:val="27"/>
        </w:rPr>
      </w:pPr>
      <w:r>
        <w:rPr>
          <w:rFonts w:ascii="Helvetica Neue" w:hAnsi="Helvetica Neue"/>
          <w:color w:val="000000"/>
          <w:sz w:val="27"/>
          <w:szCs w:val="27"/>
        </w:rPr>
        <w:t xml:space="preserve"> </w:t>
      </w:r>
    </w:p>
    <w:p w14:paraId="79342171" w14:textId="78AF893A" w:rsidR="00E32F63" w:rsidRDefault="00E32F63" w:rsidP="00E32F63">
      <w:pPr>
        <w:pStyle w:val="NormalWeb"/>
        <w:shd w:val="clear" w:color="auto" w:fill="FFFFFF"/>
        <w:spacing w:before="0" w:after="0"/>
        <w:rPr>
          <w:rFonts w:ascii="Helvetica Neue" w:hAnsi="Helvetica Neue"/>
          <w:color w:val="000000"/>
          <w:sz w:val="27"/>
          <w:szCs w:val="27"/>
        </w:rPr>
      </w:pPr>
      <w:r>
        <w:rPr>
          <w:rStyle w:val="Strong"/>
          <w:rFonts w:ascii="Helvetica Neue" w:hAnsi="Helvetica Neue"/>
          <w:color w:val="000000"/>
          <w:sz w:val="27"/>
          <w:szCs w:val="27"/>
        </w:rPr>
        <w:t>Questions: </w:t>
      </w:r>
    </w:p>
    <w:p w14:paraId="5FF3F744" w14:textId="77777777" w:rsidR="00E32F63" w:rsidRDefault="00E32F63" w:rsidP="00E32F63">
      <w:pPr>
        <w:pStyle w:val="NormalWeb"/>
        <w:shd w:val="clear" w:color="auto" w:fill="FFFFFF"/>
        <w:spacing w:before="0" w:after="0"/>
        <w:rPr>
          <w:rFonts w:ascii="Helvetica Neue" w:hAnsi="Helvetica Neue"/>
          <w:color w:val="000000"/>
          <w:sz w:val="27"/>
          <w:szCs w:val="27"/>
        </w:rPr>
      </w:pPr>
      <w:r>
        <w:rPr>
          <w:rFonts w:ascii="Helvetica Neue" w:hAnsi="Helvetica Neue"/>
          <w:color w:val="000000"/>
          <w:sz w:val="27"/>
          <w:szCs w:val="27"/>
        </w:rPr>
        <w:t>All questions should be directed to Associate Dean Preminda Jacob (</w:t>
      </w:r>
      <w:hyperlink r:id="rId7" w:history="1">
        <w:r>
          <w:rPr>
            <w:rStyle w:val="Hyperlink"/>
            <w:rFonts w:ascii="Helvetica Neue" w:hAnsi="Helvetica Neue"/>
            <w:color w:val="007176"/>
            <w:sz w:val="27"/>
            <w:szCs w:val="27"/>
          </w:rPr>
          <w:t>pjacob2@umbc.edu</w:t>
        </w:r>
      </w:hyperlink>
      <w:r>
        <w:rPr>
          <w:rFonts w:ascii="Helvetica Neue" w:hAnsi="Helvetica Neue"/>
          <w:color w:val="000000"/>
          <w:sz w:val="27"/>
          <w:szCs w:val="27"/>
        </w:rPr>
        <w:t>)</w:t>
      </w:r>
    </w:p>
    <w:p w14:paraId="2D61D86D" w14:textId="77777777" w:rsidR="00E32F63" w:rsidRDefault="00E32F63" w:rsidP="00E32F63">
      <w:pPr>
        <w:pStyle w:val="NormalWeb"/>
        <w:shd w:val="clear" w:color="auto" w:fill="FFFFFF"/>
        <w:rPr>
          <w:rFonts w:ascii="Helvetica Neue" w:hAnsi="Helvetica Neue"/>
          <w:color w:val="000000"/>
          <w:sz w:val="27"/>
          <w:szCs w:val="27"/>
        </w:rPr>
      </w:pPr>
      <w:r>
        <w:rPr>
          <w:rStyle w:val="Strong"/>
          <w:rFonts w:ascii="Helvetica Neue" w:hAnsi="Helvetica Neue"/>
          <w:color w:val="000000"/>
          <w:sz w:val="27"/>
          <w:szCs w:val="27"/>
        </w:rPr>
        <w:t>Cover Sheet:</w:t>
      </w:r>
    </w:p>
    <w:p w14:paraId="4D758275" w14:textId="6EFD47E6" w:rsidR="00E32F63" w:rsidRDefault="00E32F63" w:rsidP="00E32F63">
      <w:pPr>
        <w:pStyle w:val="NormalWeb"/>
        <w:shd w:val="clear" w:color="auto" w:fill="FFFFFF"/>
        <w:spacing w:before="0" w:after="0"/>
        <w:rPr>
          <w:rFonts w:ascii="Helvetica Neue" w:hAnsi="Helvetica Neue"/>
          <w:color w:val="000000"/>
          <w:sz w:val="27"/>
          <w:szCs w:val="27"/>
        </w:rPr>
      </w:pPr>
      <w:r>
        <w:rPr>
          <w:rFonts w:ascii="Helvetica Neue" w:hAnsi="Helvetica Neue"/>
          <w:color w:val="000000"/>
          <w:sz w:val="27"/>
          <w:szCs w:val="27"/>
        </w:rPr>
        <w:t>Click </w:t>
      </w:r>
      <w:hyperlink r:id="rId8" w:history="1">
        <w:r>
          <w:rPr>
            <w:rStyle w:val="Hyperlink"/>
            <w:rFonts w:ascii="Helvetica Neue" w:hAnsi="Helvetica Neue"/>
            <w:color w:val="007176"/>
            <w:sz w:val="27"/>
            <w:szCs w:val="27"/>
          </w:rPr>
          <w:t>here</w:t>
        </w:r>
      </w:hyperlink>
      <w:r>
        <w:rPr>
          <w:rFonts w:ascii="Helvetica Neue" w:hAnsi="Helvetica Neue"/>
          <w:color w:val="000000"/>
          <w:sz w:val="27"/>
          <w:szCs w:val="27"/>
        </w:rPr>
        <w:t> to download the Cover Sheet.</w:t>
      </w:r>
    </w:p>
    <w:p w14:paraId="301AA26A" w14:textId="2F296D21" w:rsidR="00E32F63" w:rsidRDefault="00E32F63" w:rsidP="00E32F63">
      <w:pPr>
        <w:pStyle w:val="NormalWeb"/>
        <w:shd w:val="clear" w:color="auto" w:fill="FFFFFF"/>
        <w:rPr>
          <w:rFonts w:ascii="Helvetica Neue" w:hAnsi="Helvetica Neue"/>
          <w:color w:val="000000"/>
          <w:sz w:val="27"/>
          <w:szCs w:val="27"/>
        </w:rPr>
      </w:pPr>
      <w:r>
        <w:rPr>
          <w:rStyle w:val="Emphasis"/>
          <w:rFonts w:ascii="Helvetica Neue" w:hAnsi="Helvetica Neue"/>
          <w:color w:val="000000"/>
          <w:sz w:val="27"/>
          <w:szCs w:val="27"/>
        </w:rPr>
        <w:t xml:space="preserve">Last updated August </w:t>
      </w:r>
      <w:r w:rsidR="00D75558">
        <w:rPr>
          <w:rStyle w:val="Emphasis"/>
          <w:rFonts w:ascii="Helvetica Neue" w:hAnsi="Helvetica Neue"/>
          <w:color w:val="000000"/>
          <w:sz w:val="27"/>
          <w:szCs w:val="27"/>
        </w:rPr>
        <w:t>30</w:t>
      </w:r>
      <w:r>
        <w:rPr>
          <w:rStyle w:val="Emphasis"/>
          <w:rFonts w:ascii="Helvetica Neue" w:hAnsi="Helvetica Neue"/>
          <w:color w:val="000000"/>
          <w:sz w:val="27"/>
          <w:szCs w:val="27"/>
        </w:rPr>
        <w:t>, 202</w:t>
      </w:r>
      <w:r w:rsidR="00D75558">
        <w:rPr>
          <w:rStyle w:val="Emphasis"/>
          <w:rFonts w:ascii="Helvetica Neue" w:hAnsi="Helvetica Neue"/>
          <w:color w:val="000000"/>
          <w:sz w:val="27"/>
          <w:szCs w:val="27"/>
        </w:rPr>
        <w:t>2</w:t>
      </w:r>
      <w:r>
        <w:rPr>
          <w:rStyle w:val="Emphasis"/>
          <w:rFonts w:ascii="Helvetica Neue" w:hAnsi="Helvetica Neue"/>
          <w:color w:val="000000"/>
          <w:sz w:val="27"/>
          <w:szCs w:val="27"/>
        </w:rPr>
        <w:t>.</w:t>
      </w:r>
    </w:p>
    <w:p w14:paraId="361ABEF9" w14:textId="77777777" w:rsidR="00E32F63" w:rsidRDefault="00E32F63">
      <w:pPr>
        <w:pStyle w:val="Heading1"/>
        <w:spacing w:line="480" w:lineRule="auto"/>
        <w:ind w:firstLine="0"/>
        <w:rPr>
          <w:rFonts w:ascii="Times New Roman" w:hAnsi="Times New Roman" w:cs="Times New Roman"/>
        </w:rPr>
      </w:pPr>
    </w:p>
    <w:p w14:paraId="67A4FE5E" w14:textId="77777777" w:rsidR="00E32F63" w:rsidRDefault="00E32F63">
      <w:pPr>
        <w:rPr>
          <w:rFonts w:ascii="Times New Roman" w:hAnsi="Times New Roman" w:cs="Times New Roman"/>
          <w:b/>
          <w:bCs/>
          <w:sz w:val="24"/>
          <w:szCs w:val="24"/>
        </w:rPr>
      </w:pPr>
      <w:r>
        <w:rPr>
          <w:rFonts w:ascii="Times New Roman" w:hAnsi="Times New Roman" w:cs="Times New Roman"/>
        </w:rPr>
        <w:br w:type="page"/>
      </w:r>
    </w:p>
    <w:p w14:paraId="1C14361D" w14:textId="3B1D21C3" w:rsidR="00810479" w:rsidRPr="00D04B1F" w:rsidRDefault="00DF4E1A">
      <w:pPr>
        <w:pStyle w:val="Heading1"/>
        <w:spacing w:line="480" w:lineRule="auto"/>
        <w:ind w:firstLine="0"/>
        <w:rPr>
          <w:rFonts w:ascii="Times New Roman" w:hAnsi="Times New Roman" w:cs="Times New Roman"/>
        </w:rPr>
      </w:pPr>
      <w:r w:rsidRPr="00D04B1F">
        <w:rPr>
          <w:rFonts w:ascii="Times New Roman" w:hAnsi="Times New Roman" w:cs="Times New Roman"/>
        </w:rPr>
        <w:lastRenderedPageBreak/>
        <w:t>CAHSS DEAN’S RESEARCH FUND APPLICATION: COVER SHEET</w:t>
      </w:r>
    </w:p>
    <w:p w14:paraId="4E6CB2A1" w14:textId="77777777" w:rsidR="00810479" w:rsidRPr="00D04B1F" w:rsidRDefault="00810479">
      <w:pPr>
        <w:pStyle w:val="BodyText"/>
        <w:rPr>
          <w:rFonts w:ascii="Times New Roman" w:hAnsi="Times New Roman" w:cs="Times New Roman"/>
          <w:b/>
        </w:rPr>
      </w:pPr>
    </w:p>
    <w:p w14:paraId="3B0D97E4" w14:textId="77777777" w:rsidR="00810479" w:rsidRPr="00D04B1F" w:rsidRDefault="00DF4E1A">
      <w:pPr>
        <w:pStyle w:val="BodyText"/>
        <w:tabs>
          <w:tab w:val="left" w:pos="9234"/>
        </w:tabs>
        <w:ind w:right="83"/>
        <w:jc w:val="center"/>
        <w:rPr>
          <w:rFonts w:ascii="Times New Roman" w:hAnsi="Times New Roman" w:cs="Times New Roman"/>
        </w:rPr>
      </w:pPr>
      <w:r w:rsidRPr="00D04B1F">
        <w:rPr>
          <w:rFonts w:ascii="Times New Roman" w:hAnsi="Times New Roman" w:cs="Times New Roman"/>
        </w:rPr>
        <w:t>APPLICANT</w:t>
      </w:r>
      <w:r w:rsidRPr="00D04B1F">
        <w:rPr>
          <w:rFonts w:ascii="Times New Roman" w:hAnsi="Times New Roman" w:cs="Times New Roman"/>
          <w:spacing w:val="-7"/>
        </w:rPr>
        <w:t xml:space="preserve"> </w:t>
      </w:r>
      <w:r w:rsidRPr="00D04B1F">
        <w:rPr>
          <w:rFonts w:ascii="Times New Roman" w:hAnsi="Times New Roman" w:cs="Times New Roman"/>
        </w:rPr>
        <w:t xml:space="preserve">NAME: </w:t>
      </w:r>
      <w:r w:rsidRPr="00D04B1F">
        <w:rPr>
          <w:rFonts w:ascii="Times New Roman" w:hAnsi="Times New Roman" w:cs="Times New Roman"/>
          <w:spacing w:val="-1"/>
        </w:rPr>
        <w:t xml:space="preserve"> </w:t>
      </w:r>
      <w:r w:rsidRPr="00D04B1F">
        <w:rPr>
          <w:rFonts w:ascii="Times New Roman" w:hAnsi="Times New Roman" w:cs="Times New Roman"/>
          <w:u w:val="single"/>
        </w:rPr>
        <w:t xml:space="preserve"> </w:t>
      </w:r>
      <w:r w:rsidRPr="00D04B1F">
        <w:rPr>
          <w:rFonts w:ascii="Times New Roman" w:hAnsi="Times New Roman" w:cs="Times New Roman"/>
          <w:u w:val="single"/>
        </w:rPr>
        <w:tab/>
      </w:r>
    </w:p>
    <w:p w14:paraId="1388D1A9" w14:textId="77777777" w:rsidR="00810479" w:rsidRPr="00D04B1F" w:rsidRDefault="00810479">
      <w:pPr>
        <w:pStyle w:val="BodyText"/>
        <w:rPr>
          <w:rFonts w:ascii="Times New Roman" w:hAnsi="Times New Roman" w:cs="Times New Roman"/>
        </w:rPr>
      </w:pPr>
    </w:p>
    <w:p w14:paraId="02DFECFB" w14:textId="77777777" w:rsidR="00810479" w:rsidRPr="00D04B1F" w:rsidRDefault="00DF4E1A">
      <w:pPr>
        <w:pStyle w:val="BodyText"/>
        <w:tabs>
          <w:tab w:val="left" w:pos="9514"/>
        </w:tabs>
        <w:spacing w:before="92"/>
        <w:ind w:left="280"/>
        <w:rPr>
          <w:rFonts w:ascii="Times New Roman" w:hAnsi="Times New Roman" w:cs="Times New Roman"/>
        </w:rPr>
      </w:pPr>
      <w:r w:rsidRPr="00D04B1F">
        <w:rPr>
          <w:rFonts w:ascii="Times New Roman" w:hAnsi="Times New Roman" w:cs="Times New Roman"/>
        </w:rPr>
        <w:t xml:space="preserve">DEPARTMENT/PROGRAM: </w:t>
      </w:r>
      <w:r w:rsidRPr="00D04B1F">
        <w:rPr>
          <w:rFonts w:ascii="Times New Roman" w:hAnsi="Times New Roman" w:cs="Times New Roman"/>
          <w:u w:val="single"/>
        </w:rPr>
        <w:t xml:space="preserve"> </w:t>
      </w:r>
      <w:r w:rsidRPr="00D04B1F">
        <w:rPr>
          <w:rFonts w:ascii="Times New Roman" w:hAnsi="Times New Roman" w:cs="Times New Roman"/>
          <w:u w:val="single"/>
        </w:rPr>
        <w:tab/>
      </w:r>
    </w:p>
    <w:p w14:paraId="63930F94" w14:textId="77777777" w:rsidR="00810479" w:rsidRPr="00D04B1F" w:rsidRDefault="00810479">
      <w:pPr>
        <w:pStyle w:val="BodyText"/>
        <w:rPr>
          <w:rFonts w:ascii="Times New Roman" w:hAnsi="Times New Roman" w:cs="Times New Roman"/>
        </w:rPr>
      </w:pPr>
    </w:p>
    <w:p w14:paraId="1BC99C07" w14:textId="77777777" w:rsidR="00810479" w:rsidRPr="00D04B1F" w:rsidRDefault="00DF4E1A">
      <w:pPr>
        <w:pStyle w:val="BodyText"/>
        <w:tabs>
          <w:tab w:val="left" w:pos="9622"/>
        </w:tabs>
        <w:spacing w:before="92"/>
        <w:ind w:left="280"/>
        <w:rPr>
          <w:rFonts w:ascii="Times New Roman" w:hAnsi="Times New Roman" w:cs="Times New Roman"/>
        </w:rPr>
      </w:pPr>
      <w:r w:rsidRPr="00D04B1F">
        <w:rPr>
          <w:rFonts w:ascii="Times New Roman" w:hAnsi="Times New Roman" w:cs="Times New Roman"/>
        </w:rPr>
        <w:t>ACADEMIC</w:t>
      </w:r>
      <w:r w:rsidRPr="00D04B1F">
        <w:rPr>
          <w:rFonts w:ascii="Times New Roman" w:hAnsi="Times New Roman" w:cs="Times New Roman"/>
          <w:spacing w:val="-6"/>
        </w:rPr>
        <w:t xml:space="preserve"> </w:t>
      </w:r>
      <w:r w:rsidRPr="00D04B1F">
        <w:rPr>
          <w:rFonts w:ascii="Times New Roman" w:hAnsi="Times New Roman" w:cs="Times New Roman"/>
        </w:rPr>
        <w:t xml:space="preserve">RANK: </w:t>
      </w:r>
      <w:r w:rsidRPr="00D04B1F">
        <w:rPr>
          <w:rFonts w:ascii="Times New Roman" w:hAnsi="Times New Roman" w:cs="Times New Roman"/>
          <w:u w:val="single"/>
        </w:rPr>
        <w:t xml:space="preserve"> </w:t>
      </w:r>
      <w:r w:rsidRPr="00D04B1F">
        <w:rPr>
          <w:rFonts w:ascii="Times New Roman" w:hAnsi="Times New Roman" w:cs="Times New Roman"/>
          <w:u w:val="single"/>
        </w:rPr>
        <w:tab/>
      </w:r>
    </w:p>
    <w:p w14:paraId="20737B4E" w14:textId="77777777" w:rsidR="00810479" w:rsidRPr="00D04B1F" w:rsidRDefault="00810479">
      <w:pPr>
        <w:pStyle w:val="BodyText"/>
        <w:rPr>
          <w:rFonts w:ascii="Times New Roman" w:hAnsi="Times New Roman" w:cs="Times New Roman"/>
        </w:rPr>
      </w:pPr>
    </w:p>
    <w:p w14:paraId="094E331C" w14:textId="77777777" w:rsidR="00810479" w:rsidRPr="00D04B1F" w:rsidRDefault="00DF4E1A">
      <w:pPr>
        <w:pStyle w:val="BodyText"/>
        <w:tabs>
          <w:tab w:val="left" w:pos="5604"/>
          <w:tab w:val="left" w:pos="9623"/>
        </w:tabs>
        <w:spacing w:before="92"/>
        <w:ind w:left="280"/>
        <w:rPr>
          <w:rFonts w:ascii="Times New Roman" w:hAnsi="Times New Roman" w:cs="Times New Roman"/>
        </w:rPr>
      </w:pPr>
      <w:r w:rsidRPr="00D04B1F">
        <w:rPr>
          <w:rFonts w:ascii="Times New Roman" w:hAnsi="Times New Roman" w:cs="Times New Roman"/>
        </w:rPr>
        <w:t>E MAIL:</w:t>
      </w:r>
      <w:r w:rsidRPr="00D04B1F">
        <w:rPr>
          <w:rFonts w:ascii="Times New Roman" w:hAnsi="Times New Roman" w:cs="Times New Roman"/>
          <w:u w:val="single"/>
        </w:rPr>
        <w:tab/>
      </w:r>
      <w:r w:rsidRPr="00D04B1F">
        <w:rPr>
          <w:rFonts w:ascii="Times New Roman" w:hAnsi="Times New Roman" w:cs="Times New Roman"/>
        </w:rPr>
        <w:t xml:space="preserve">CAMPUS PHONE: </w:t>
      </w:r>
      <w:r w:rsidRPr="00D04B1F">
        <w:rPr>
          <w:rFonts w:ascii="Times New Roman" w:hAnsi="Times New Roman" w:cs="Times New Roman"/>
          <w:u w:val="single"/>
        </w:rPr>
        <w:t xml:space="preserve"> </w:t>
      </w:r>
      <w:r w:rsidRPr="00D04B1F">
        <w:rPr>
          <w:rFonts w:ascii="Times New Roman" w:hAnsi="Times New Roman" w:cs="Times New Roman"/>
          <w:u w:val="single"/>
        </w:rPr>
        <w:tab/>
      </w:r>
    </w:p>
    <w:p w14:paraId="180B6F7F" w14:textId="77777777" w:rsidR="00810479" w:rsidRPr="00D04B1F" w:rsidRDefault="00810479">
      <w:pPr>
        <w:pStyle w:val="BodyText"/>
        <w:rPr>
          <w:rFonts w:ascii="Times New Roman" w:hAnsi="Times New Roman" w:cs="Times New Roman"/>
        </w:rPr>
      </w:pPr>
    </w:p>
    <w:p w14:paraId="09C12911" w14:textId="77777777" w:rsidR="00810479" w:rsidRPr="00D04B1F" w:rsidRDefault="00DF4E1A">
      <w:pPr>
        <w:pStyle w:val="BodyText"/>
        <w:tabs>
          <w:tab w:val="left" w:pos="9459"/>
        </w:tabs>
        <w:spacing w:before="92"/>
        <w:ind w:left="280"/>
        <w:rPr>
          <w:rFonts w:ascii="Times New Roman" w:hAnsi="Times New Roman" w:cs="Times New Roman"/>
        </w:rPr>
      </w:pPr>
      <w:r w:rsidRPr="00D04B1F">
        <w:rPr>
          <w:rFonts w:ascii="Times New Roman" w:hAnsi="Times New Roman" w:cs="Times New Roman"/>
        </w:rPr>
        <w:t>PROJECT</w:t>
      </w:r>
      <w:r w:rsidRPr="00D04B1F">
        <w:rPr>
          <w:rFonts w:ascii="Times New Roman" w:hAnsi="Times New Roman" w:cs="Times New Roman"/>
          <w:spacing w:val="-1"/>
        </w:rPr>
        <w:t xml:space="preserve"> </w:t>
      </w:r>
      <w:r w:rsidRPr="00D04B1F">
        <w:rPr>
          <w:rFonts w:ascii="Times New Roman" w:hAnsi="Times New Roman" w:cs="Times New Roman"/>
        </w:rPr>
        <w:t>TITLE:</w:t>
      </w:r>
      <w:r w:rsidRPr="00D04B1F">
        <w:rPr>
          <w:rFonts w:ascii="Times New Roman" w:hAnsi="Times New Roman" w:cs="Times New Roman"/>
          <w:u w:val="single"/>
        </w:rPr>
        <w:t xml:space="preserve"> </w:t>
      </w:r>
      <w:r w:rsidRPr="00D04B1F">
        <w:rPr>
          <w:rFonts w:ascii="Times New Roman" w:hAnsi="Times New Roman" w:cs="Times New Roman"/>
          <w:u w:val="single"/>
        </w:rPr>
        <w:tab/>
      </w:r>
      <w:r w:rsidRPr="00D04B1F">
        <w:rPr>
          <w:rFonts w:ascii="Times New Roman" w:hAnsi="Times New Roman" w:cs="Times New Roman"/>
        </w:rPr>
        <w:t>_</w:t>
      </w:r>
    </w:p>
    <w:p w14:paraId="4DFEC43E" w14:textId="77777777" w:rsidR="00810479" w:rsidRPr="00D04B1F" w:rsidRDefault="00810479">
      <w:pPr>
        <w:pStyle w:val="BodyText"/>
        <w:rPr>
          <w:rFonts w:ascii="Times New Roman" w:hAnsi="Times New Roman" w:cs="Times New Roman"/>
        </w:rPr>
      </w:pPr>
    </w:p>
    <w:p w14:paraId="41BB6121" w14:textId="77777777" w:rsidR="00810479" w:rsidRPr="00D04B1F" w:rsidRDefault="00810479">
      <w:pPr>
        <w:pStyle w:val="BodyText"/>
        <w:spacing w:before="2"/>
        <w:rPr>
          <w:rFonts w:ascii="Times New Roman" w:hAnsi="Times New Roman" w:cs="Times New Roman"/>
        </w:rPr>
      </w:pP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540"/>
      </w:tblGrid>
      <w:tr w:rsidR="00810479" w:rsidRPr="00D04B1F" w14:paraId="66BAFC19" w14:textId="77777777" w:rsidTr="00F61816">
        <w:trPr>
          <w:trHeight w:val="969"/>
        </w:trPr>
        <w:tc>
          <w:tcPr>
            <w:tcW w:w="9540" w:type="dxa"/>
          </w:tcPr>
          <w:p w14:paraId="4C8A0A53" w14:textId="77777777" w:rsidR="00810479" w:rsidRPr="00D04B1F" w:rsidRDefault="00DF4E1A">
            <w:pPr>
              <w:pStyle w:val="TableParagraph"/>
              <w:ind w:right="257"/>
              <w:rPr>
                <w:rFonts w:ascii="Times New Roman" w:hAnsi="Times New Roman" w:cs="Times New Roman"/>
                <w:sz w:val="24"/>
                <w:szCs w:val="24"/>
              </w:rPr>
            </w:pPr>
            <w:r w:rsidRPr="00D04B1F">
              <w:rPr>
                <w:rFonts w:ascii="Times New Roman" w:hAnsi="Times New Roman" w:cs="Times New Roman"/>
                <w:sz w:val="24"/>
                <w:szCs w:val="24"/>
              </w:rPr>
              <w:t>CURRENT EXTERNAL OR INTERNAL (including sabbatical) RESEARCH SUPPORT (NOTE THE PRECISE START AND END DATES FOR CURRENT RESEARCH):</w:t>
            </w:r>
          </w:p>
        </w:tc>
      </w:tr>
      <w:tr w:rsidR="00810479" w:rsidRPr="00D04B1F" w14:paraId="24774BCC" w14:textId="77777777" w:rsidTr="00F61816">
        <w:trPr>
          <w:trHeight w:val="1869"/>
        </w:trPr>
        <w:tc>
          <w:tcPr>
            <w:tcW w:w="9540" w:type="dxa"/>
          </w:tcPr>
          <w:p w14:paraId="2E664524" w14:textId="77777777" w:rsidR="00810479" w:rsidRPr="00D04B1F" w:rsidRDefault="00DF4E1A">
            <w:pPr>
              <w:pStyle w:val="TableParagraph"/>
              <w:ind w:right="231"/>
              <w:rPr>
                <w:rFonts w:ascii="Times New Roman" w:hAnsi="Times New Roman" w:cs="Times New Roman"/>
                <w:sz w:val="24"/>
                <w:szCs w:val="24"/>
              </w:rPr>
            </w:pPr>
            <w:r w:rsidRPr="00D04B1F">
              <w:rPr>
                <w:rFonts w:ascii="Times New Roman" w:hAnsi="Times New Roman" w:cs="Times New Roman"/>
                <w:sz w:val="24"/>
                <w:szCs w:val="24"/>
              </w:rPr>
              <w:t>PREVIOUS 5 YEARS EXTERNAL OR INTERNAL RESEARCH SUPPORT (INCLUDE DATES AND AMOUNTS):</w:t>
            </w:r>
          </w:p>
        </w:tc>
      </w:tr>
      <w:tr w:rsidR="00810479" w:rsidRPr="00D04B1F" w14:paraId="7535D541" w14:textId="77777777">
        <w:trPr>
          <w:trHeight w:val="969"/>
        </w:trPr>
        <w:tc>
          <w:tcPr>
            <w:tcW w:w="9540" w:type="dxa"/>
            <w:tcBorders>
              <w:bottom w:val="nil"/>
            </w:tcBorders>
          </w:tcPr>
          <w:p w14:paraId="0FA3A329" w14:textId="77777777" w:rsidR="00810479" w:rsidRPr="00D04B1F" w:rsidRDefault="00DF4E1A">
            <w:pPr>
              <w:pStyle w:val="TableParagraph"/>
              <w:rPr>
                <w:rFonts w:ascii="Times New Roman" w:hAnsi="Times New Roman" w:cs="Times New Roman"/>
                <w:sz w:val="24"/>
                <w:szCs w:val="24"/>
              </w:rPr>
            </w:pPr>
            <w:r w:rsidRPr="00D04B1F">
              <w:rPr>
                <w:rFonts w:ascii="Times New Roman" w:hAnsi="Times New Roman" w:cs="Times New Roman"/>
                <w:color w:val="131313"/>
                <w:sz w:val="24"/>
                <w:szCs w:val="24"/>
              </w:rPr>
              <w:t>OTHER CONCURRENT OR PENDING APPLICATIONS?</w:t>
            </w:r>
          </w:p>
          <w:p w14:paraId="13B70B67" w14:textId="77777777" w:rsidR="00810479" w:rsidRPr="00D04B1F" w:rsidRDefault="00810479">
            <w:pPr>
              <w:pStyle w:val="TableParagraph"/>
              <w:ind w:left="0"/>
              <w:rPr>
                <w:rFonts w:ascii="Times New Roman" w:hAnsi="Times New Roman" w:cs="Times New Roman"/>
                <w:sz w:val="24"/>
                <w:szCs w:val="24"/>
              </w:rPr>
            </w:pPr>
          </w:p>
          <w:p w14:paraId="703D2809" w14:textId="77777777" w:rsidR="00810479" w:rsidRPr="00D04B1F" w:rsidRDefault="00DF4E1A">
            <w:pPr>
              <w:pStyle w:val="TableParagraph"/>
              <w:tabs>
                <w:tab w:val="left" w:pos="375"/>
                <w:tab w:val="left" w:pos="1122"/>
                <w:tab w:val="left" w:pos="1391"/>
              </w:tabs>
              <w:rPr>
                <w:rFonts w:ascii="Times New Roman" w:hAnsi="Times New Roman" w:cs="Times New Roman"/>
                <w:sz w:val="24"/>
                <w:szCs w:val="24"/>
              </w:rPr>
            </w:pPr>
            <w:r w:rsidRPr="00D04B1F">
              <w:rPr>
                <w:rFonts w:ascii="Times New Roman" w:hAnsi="Times New Roman" w:cs="Times New Roman"/>
                <w:sz w:val="24"/>
                <w:szCs w:val="24"/>
                <w:u w:val="single"/>
              </w:rPr>
              <w:t xml:space="preserve"> </w:t>
            </w:r>
            <w:r w:rsidRPr="00D04B1F">
              <w:rPr>
                <w:rFonts w:ascii="Times New Roman" w:hAnsi="Times New Roman" w:cs="Times New Roman"/>
                <w:sz w:val="24"/>
                <w:szCs w:val="24"/>
                <w:u w:val="single"/>
              </w:rPr>
              <w:tab/>
            </w:r>
            <w:r w:rsidRPr="00D04B1F">
              <w:rPr>
                <w:rFonts w:ascii="Times New Roman" w:hAnsi="Times New Roman" w:cs="Times New Roman"/>
                <w:sz w:val="24"/>
                <w:szCs w:val="24"/>
              </w:rPr>
              <w:t xml:space="preserve"> Yes</w:t>
            </w:r>
            <w:r w:rsidRPr="00D04B1F">
              <w:rPr>
                <w:rFonts w:ascii="Times New Roman" w:hAnsi="Times New Roman" w:cs="Times New Roman"/>
                <w:sz w:val="24"/>
                <w:szCs w:val="24"/>
              </w:rPr>
              <w:tab/>
            </w:r>
            <w:r w:rsidRPr="00D04B1F">
              <w:rPr>
                <w:rFonts w:ascii="Times New Roman" w:hAnsi="Times New Roman" w:cs="Times New Roman"/>
                <w:sz w:val="24"/>
                <w:szCs w:val="24"/>
                <w:u w:val="single"/>
              </w:rPr>
              <w:tab/>
            </w:r>
            <w:r w:rsidRPr="00D04B1F">
              <w:rPr>
                <w:rFonts w:ascii="Times New Roman" w:hAnsi="Times New Roman" w:cs="Times New Roman"/>
                <w:spacing w:val="-3"/>
                <w:sz w:val="24"/>
                <w:szCs w:val="24"/>
              </w:rPr>
              <w:t>No</w:t>
            </w:r>
          </w:p>
        </w:tc>
      </w:tr>
      <w:tr w:rsidR="00810479" w:rsidRPr="00D04B1F" w14:paraId="1D2B18A2" w14:textId="77777777">
        <w:trPr>
          <w:trHeight w:val="2208"/>
        </w:trPr>
        <w:tc>
          <w:tcPr>
            <w:tcW w:w="9540" w:type="dxa"/>
            <w:tcBorders>
              <w:top w:val="nil"/>
              <w:bottom w:val="nil"/>
            </w:tcBorders>
          </w:tcPr>
          <w:p w14:paraId="2D4325B6" w14:textId="77777777" w:rsidR="00810479" w:rsidRPr="00D04B1F" w:rsidRDefault="00DF4E1A">
            <w:pPr>
              <w:pStyle w:val="TableParagraph"/>
              <w:spacing w:before="134"/>
              <w:rPr>
                <w:rFonts w:ascii="Times New Roman" w:hAnsi="Times New Roman" w:cs="Times New Roman"/>
                <w:sz w:val="24"/>
                <w:szCs w:val="24"/>
              </w:rPr>
            </w:pPr>
            <w:r w:rsidRPr="00D04B1F">
              <w:rPr>
                <w:rFonts w:ascii="Times New Roman" w:hAnsi="Times New Roman" w:cs="Times New Roman"/>
                <w:sz w:val="24"/>
                <w:szCs w:val="24"/>
              </w:rPr>
              <w:t>If yes, please specify source (select all that apply):</w:t>
            </w:r>
          </w:p>
          <w:p w14:paraId="040A7DC7" w14:textId="77777777" w:rsidR="00810479" w:rsidRPr="00D04B1F" w:rsidRDefault="00810479">
            <w:pPr>
              <w:pStyle w:val="TableParagraph"/>
              <w:ind w:left="0"/>
              <w:rPr>
                <w:rFonts w:ascii="Times New Roman" w:hAnsi="Times New Roman" w:cs="Times New Roman"/>
                <w:sz w:val="24"/>
                <w:szCs w:val="24"/>
              </w:rPr>
            </w:pPr>
          </w:p>
          <w:p w14:paraId="2187F9C9" w14:textId="291C8F0D" w:rsidR="00810479" w:rsidRPr="00D04B1F" w:rsidRDefault="00DF4E1A">
            <w:pPr>
              <w:pStyle w:val="TableParagraph"/>
              <w:tabs>
                <w:tab w:val="left" w:pos="376"/>
                <w:tab w:val="left" w:pos="3469"/>
                <w:tab w:val="left" w:pos="6028"/>
                <w:tab w:val="left" w:pos="6297"/>
              </w:tabs>
              <w:rPr>
                <w:rFonts w:ascii="Times New Roman" w:hAnsi="Times New Roman" w:cs="Times New Roman"/>
                <w:sz w:val="24"/>
                <w:szCs w:val="24"/>
              </w:rPr>
            </w:pPr>
            <w:r w:rsidRPr="00D04B1F">
              <w:rPr>
                <w:rFonts w:ascii="Times New Roman" w:hAnsi="Times New Roman" w:cs="Times New Roman"/>
                <w:sz w:val="24"/>
                <w:szCs w:val="24"/>
                <w:u w:val="single"/>
              </w:rPr>
              <w:t xml:space="preserve"> </w:t>
            </w:r>
            <w:r w:rsidRPr="00D04B1F">
              <w:rPr>
                <w:rFonts w:ascii="Times New Roman" w:hAnsi="Times New Roman" w:cs="Times New Roman"/>
                <w:sz w:val="24"/>
                <w:szCs w:val="24"/>
                <w:u w:val="single"/>
              </w:rPr>
              <w:tab/>
            </w:r>
            <w:r w:rsidRPr="00D04B1F">
              <w:rPr>
                <w:rFonts w:ascii="Times New Roman" w:hAnsi="Times New Roman" w:cs="Times New Roman"/>
                <w:sz w:val="24"/>
                <w:szCs w:val="24"/>
              </w:rPr>
              <w:t>UMBC</w:t>
            </w:r>
            <w:r w:rsidRPr="00D04B1F">
              <w:rPr>
                <w:rFonts w:ascii="Times New Roman" w:hAnsi="Times New Roman" w:cs="Times New Roman"/>
                <w:spacing w:val="-1"/>
                <w:sz w:val="24"/>
                <w:szCs w:val="24"/>
              </w:rPr>
              <w:t xml:space="preserve"> </w:t>
            </w:r>
            <w:r w:rsidRPr="00D04B1F">
              <w:rPr>
                <w:rFonts w:ascii="Times New Roman" w:hAnsi="Times New Roman" w:cs="Times New Roman"/>
                <w:sz w:val="24"/>
                <w:szCs w:val="24"/>
              </w:rPr>
              <w:t>S</w:t>
            </w:r>
            <w:r w:rsidR="00F61816">
              <w:rPr>
                <w:rFonts w:ascii="Times New Roman" w:hAnsi="Times New Roman" w:cs="Times New Roman"/>
                <w:sz w:val="24"/>
                <w:szCs w:val="24"/>
              </w:rPr>
              <w:t>TART</w:t>
            </w:r>
            <w:r w:rsidRPr="00D04B1F">
              <w:rPr>
                <w:rFonts w:ascii="Times New Roman" w:hAnsi="Times New Roman" w:cs="Times New Roman"/>
                <w:sz w:val="24"/>
                <w:szCs w:val="24"/>
              </w:rPr>
              <w:tab/>
              <w:t>UMBC</w:t>
            </w:r>
            <w:r w:rsidRPr="00D04B1F">
              <w:rPr>
                <w:rFonts w:ascii="Times New Roman" w:hAnsi="Times New Roman" w:cs="Times New Roman"/>
                <w:spacing w:val="-1"/>
                <w:sz w:val="24"/>
                <w:szCs w:val="24"/>
              </w:rPr>
              <w:t xml:space="preserve"> </w:t>
            </w:r>
            <w:r w:rsidRPr="00D04B1F">
              <w:rPr>
                <w:rFonts w:ascii="Times New Roman" w:hAnsi="Times New Roman" w:cs="Times New Roman"/>
                <w:sz w:val="24"/>
                <w:szCs w:val="24"/>
              </w:rPr>
              <w:t>SFF</w:t>
            </w:r>
            <w:r w:rsidRPr="00D04B1F">
              <w:rPr>
                <w:rFonts w:ascii="Times New Roman" w:hAnsi="Times New Roman" w:cs="Times New Roman"/>
                <w:sz w:val="24"/>
                <w:szCs w:val="24"/>
              </w:rPr>
              <w:tab/>
            </w:r>
            <w:r w:rsidRPr="00D04B1F">
              <w:rPr>
                <w:rFonts w:ascii="Times New Roman" w:hAnsi="Times New Roman" w:cs="Times New Roman"/>
                <w:sz w:val="24"/>
                <w:szCs w:val="24"/>
                <w:u w:val="single"/>
              </w:rPr>
              <w:t xml:space="preserve"> </w:t>
            </w:r>
            <w:r w:rsidRPr="00D04B1F">
              <w:rPr>
                <w:rFonts w:ascii="Times New Roman" w:hAnsi="Times New Roman" w:cs="Times New Roman"/>
                <w:sz w:val="24"/>
                <w:szCs w:val="24"/>
                <w:u w:val="single"/>
              </w:rPr>
              <w:tab/>
            </w:r>
            <w:r w:rsidRPr="00D04B1F">
              <w:rPr>
                <w:rFonts w:ascii="Times New Roman" w:hAnsi="Times New Roman" w:cs="Times New Roman"/>
                <w:sz w:val="24"/>
                <w:szCs w:val="24"/>
              </w:rPr>
              <w:t>UMBC CIRCA/CAHSS</w:t>
            </w:r>
            <w:r w:rsidRPr="00D04B1F">
              <w:rPr>
                <w:rFonts w:ascii="Times New Roman" w:hAnsi="Times New Roman" w:cs="Times New Roman"/>
                <w:spacing w:val="-5"/>
                <w:sz w:val="24"/>
                <w:szCs w:val="24"/>
              </w:rPr>
              <w:t xml:space="preserve"> </w:t>
            </w:r>
            <w:r w:rsidRPr="00D04B1F">
              <w:rPr>
                <w:rFonts w:ascii="Times New Roman" w:hAnsi="Times New Roman" w:cs="Times New Roman"/>
                <w:sz w:val="24"/>
                <w:szCs w:val="24"/>
              </w:rPr>
              <w:t>SFRF</w:t>
            </w:r>
          </w:p>
          <w:p w14:paraId="78865A39" w14:textId="77777777" w:rsidR="00810479" w:rsidRPr="00D04B1F" w:rsidRDefault="00810479">
            <w:pPr>
              <w:pStyle w:val="TableParagraph"/>
              <w:ind w:left="0"/>
              <w:rPr>
                <w:rFonts w:ascii="Times New Roman" w:hAnsi="Times New Roman" w:cs="Times New Roman"/>
                <w:sz w:val="24"/>
                <w:szCs w:val="24"/>
              </w:rPr>
            </w:pPr>
          </w:p>
          <w:p w14:paraId="5540447A" w14:textId="77777777" w:rsidR="00810479" w:rsidRPr="00D04B1F" w:rsidRDefault="00DF4E1A">
            <w:pPr>
              <w:pStyle w:val="TableParagraph"/>
              <w:tabs>
                <w:tab w:val="left" w:pos="376"/>
                <w:tab w:val="left" w:pos="3469"/>
                <w:tab w:val="left" w:pos="6001"/>
                <w:tab w:val="left" w:pos="6270"/>
              </w:tabs>
              <w:rPr>
                <w:rFonts w:ascii="Times New Roman" w:hAnsi="Times New Roman" w:cs="Times New Roman"/>
                <w:sz w:val="24"/>
                <w:szCs w:val="24"/>
              </w:rPr>
            </w:pPr>
            <w:r w:rsidRPr="00D04B1F">
              <w:rPr>
                <w:rFonts w:ascii="Times New Roman" w:hAnsi="Times New Roman" w:cs="Times New Roman"/>
                <w:sz w:val="24"/>
                <w:szCs w:val="24"/>
                <w:u w:val="single"/>
              </w:rPr>
              <w:t xml:space="preserve"> </w:t>
            </w:r>
            <w:r w:rsidRPr="00D04B1F">
              <w:rPr>
                <w:rFonts w:ascii="Times New Roman" w:hAnsi="Times New Roman" w:cs="Times New Roman"/>
                <w:sz w:val="24"/>
                <w:szCs w:val="24"/>
                <w:u w:val="single"/>
              </w:rPr>
              <w:tab/>
            </w:r>
            <w:r w:rsidRPr="00D04B1F">
              <w:rPr>
                <w:rFonts w:ascii="Times New Roman" w:hAnsi="Times New Roman" w:cs="Times New Roman"/>
                <w:sz w:val="24"/>
                <w:szCs w:val="24"/>
              </w:rPr>
              <w:t>DRESHER/CAHSS</w:t>
            </w:r>
            <w:r w:rsidRPr="00D04B1F">
              <w:rPr>
                <w:rFonts w:ascii="Times New Roman" w:hAnsi="Times New Roman" w:cs="Times New Roman"/>
                <w:spacing w:val="-6"/>
                <w:sz w:val="24"/>
                <w:szCs w:val="24"/>
              </w:rPr>
              <w:t xml:space="preserve"> </w:t>
            </w:r>
            <w:r w:rsidRPr="00D04B1F">
              <w:rPr>
                <w:rFonts w:ascii="Times New Roman" w:hAnsi="Times New Roman" w:cs="Times New Roman"/>
                <w:sz w:val="24"/>
                <w:szCs w:val="24"/>
              </w:rPr>
              <w:t>SFRF</w:t>
            </w:r>
            <w:r w:rsidRPr="00D04B1F">
              <w:rPr>
                <w:rFonts w:ascii="Times New Roman" w:hAnsi="Times New Roman" w:cs="Times New Roman"/>
                <w:sz w:val="24"/>
                <w:szCs w:val="24"/>
              </w:rPr>
              <w:tab/>
              <w:t>IRC/CAHSS</w:t>
            </w:r>
            <w:r w:rsidRPr="00D04B1F">
              <w:rPr>
                <w:rFonts w:ascii="Times New Roman" w:hAnsi="Times New Roman" w:cs="Times New Roman"/>
                <w:spacing w:val="-1"/>
                <w:sz w:val="24"/>
                <w:szCs w:val="24"/>
              </w:rPr>
              <w:t xml:space="preserve"> </w:t>
            </w:r>
            <w:r w:rsidRPr="00D04B1F">
              <w:rPr>
                <w:rFonts w:ascii="Times New Roman" w:hAnsi="Times New Roman" w:cs="Times New Roman"/>
                <w:sz w:val="24"/>
                <w:szCs w:val="24"/>
              </w:rPr>
              <w:t>SFRF</w:t>
            </w:r>
            <w:r w:rsidRPr="00D04B1F">
              <w:rPr>
                <w:rFonts w:ascii="Times New Roman" w:hAnsi="Times New Roman" w:cs="Times New Roman"/>
                <w:sz w:val="24"/>
                <w:szCs w:val="24"/>
              </w:rPr>
              <w:tab/>
            </w:r>
            <w:r w:rsidRPr="00D04B1F">
              <w:rPr>
                <w:rFonts w:ascii="Times New Roman" w:hAnsi="Times New Roman" w:cs="Times New Roman"/>
                <w:sz w:val="24"/>
                <w:szCs w:val="24"/>
                <w:u w:val="single"/>
              </w:rPr>
              <w:t xml:space="preserve"> </w:t>
            </w:r>
            <w:r w:rsidRPr="00D04B1F">
              <w:rPr>
                <w:rFonts w:ascii="Times New Roman" w:hAnsi="Times New Roman" w:cs="Times New Roman"/>
                <w:sz w:val="24"/>
                <w:szCs w:val="24"/>
                <w:u w:val="single"/>
              </w:rPr>
              <w:tab/>
            </w:r>
            <w:r w:rsidRPr="00D04B1F">
              <w:rPr>
                <w:rFonts w:ascii="Times New Roman" w:hAnsi="Times New Roman" w:cs="Times New Roman"/>
                <w:sz w:val="24"/>
                <w:szCs w:val="24"/>
              </w:rPr>
              <w:t>MIPAR/CAHSS SFRF</w:t>
            </w:r>
          </w:p>
          <w:p w14:paraId="1D8FDB42" w14:textId="77777777" w:rsidR="00810479" w:rsidRPr="00D04B1F" w:rsidRDefault="00810479">
            <w:pPr>
              <w:pStyle w:val="TableParagraph"/>
              <w:ind w:left="0"/>
              <w:rPr>
                <w:rFonts w:ascii="Times New Roman" w:hAnsi="Times New Roman" w:cs="Times New Roman"/>
                <w:sz w:val="24"/>
                <w:szCs w:val="24"/>
              </w:rPr>
            </w:pPr>
          </w:p>
          <w:p w14:paraId="7E17CF47" w14:textId="77777777" w:rsidR="00E637D0" w:rsidRDefault="00DF4E1A">
            <w:pPr>
              <w:pStyle w:val="TableParagraph"/>
              <w:tabs>
                <w:tab w:val="left" w:pos="376"/>
                <w:tab w:val="left" w:pos="4031"/>
              </w:tabs>
              <w:rPr>
                <w:rFonts w:ascii="Times New Roman" w:hAnsi="Times New Roman" w:cs="Times New Roman"/>
                <w:sz w:val="24"/>
                <w:szCs w:val="24"/>
              </w:rPr>
            </w:pPr>
            <w:r w:rsidRPr="00D04B1F">
              <w:rPr>
                <w:rFonts w:ascii="Times New Roman" w:hAnsi="Times New Roman" w:cs="Times New Roman"/>
                <w:sz w:val="24"/>
                <w:szCs w:val="24"/>
                <w:u w:val="single"/>
              </w:rPr>
              <w:t xml:space="preserve"> </w:t>
            </w:r>
            <w:r w:rsidRPr="00D04B1F">
              <w:rPr>
                <w:rFonts w:ascii="Times New Roman" w:hAnsi="Times New Roman" w:cs="Times New Roman"/>
                <w:sz w:val="24"/>
                <w:szCs w:val="24"/>
                <w:u w:val="single"/>
              </w:rPr>
              <w:tab/>
            </w:r>
            <w:r w:rsidRPr="00D04B1F">
              <w:rPr>
                <w:rFonts w:ascii="Times New Roman" w:hAnsi="Times New Roman" w:cs="Times New Roman"/>
                <w:sz w:val="24"/>
                <w:szCs w:val="24"/>
              </w:rPr>
              <w:t>CAHSS</w:t>
            </w:r>
            <w:r w:rsidRPr="00D04B1F">
              <w:rPr>
                <w:rFonts w:ascii="Times New Roman" w:hAnsi="Times New Roman" w:cs="Times New Roman"/>
                <w:spacing w:val="-3"/>
                <w:sz w:val="24"/>
                <w:szCs w:val="24"/>
              </w:rPr>
              <w:t xml:space="preserve"> </w:t>
            </w:r>
            <w:r w:rsidRPr="00D04B1F">
              <w:rPr>
                <w:rFonts w:ascii="Times New Roman" w:hAnsi="Times New Roman" w:cs="Times New Roman"/>
                <w:sz w:val="24"/>
                <w:szCs w:val="24"/>
              </w:rPr>
              <w:t>Research</w:t>
            </w:r>
            <w:r w:rsidRPr="00D04B1F">
              <w:rPr>
                <w:rFonts w:ascii="Times New Roman" w:hAnsi="Times New Roman" w:cs="Times New Roman"/>
                <w:spacing w:val="-5"/>
                <w:sz w:val="24"/>
                <w:szCs w:val="24"/>
              </w:rPr>
              <w:t xml:space="preserve"> </w:t>
            </w:r>
            <w:r w:rsidRPr="00D04B1F">
              <w:rPr>
                <w:rFonts w:ascii="Times New Roman" w:hAnsi="Times New Roman" w:cs="Times New Roman"/>
                <w:sz w:val="24"/>
                <w:szCs w:val="24"/>
              </w:rPr>
              <w:t>Fellowship</w:t>
            </w:r>
            <w:r w:rsidR="00E637D0">
              <w:rPr>
                <w:rFonts w:ascii="Times New Roman" w:hAnsi="Times New Roman" w:cs="Times New Roman"/>
                <w:sz w:val="24"/>
                <w:szCs w:val="24"/>
              </w:rPr>
              <w:t xml:space="preserve">    __</w:t>
            </w:r>
            <w:r w:rsidRPr="00D04B1F">
              <w:rPr>
                <w:rFonts w:ascii="Times New Roman" w:hAnsi="Times New Roman" w:cs="Times New Roman"/>
                <w:sz w:val="24"/>
                <w:szCs w:val="24"/>
              </w:rPr>
              <w:t>CAHSS Pedagogy &amp; Teaching</w:t>
            </w:r>
            <w:r w:rsidRPr="00D04B1F">
              <w:rPr>
                <w:rFonts w:ascii="Times New Roman" w:hAnsi="Times New Roman" w:cs="Times New Roman"/>
                <w:spacing w:val="-7"/>
                <w:sz w:val="24"/>
                <w:szCs w:val="24"/>
              </w:rPr>
              <w:t xml:space="preserve"> </w:t>
            </w:r>
            <w:r w:rsidRPr="00D04B1F">
              <w:rPr>
                <w:rFonts w:ascii="Times New Roman" w:hAnsi="Times New Roman" w:cs="Times New Roman"/>
                <w:sz w:val="24"/>
                <w:szCs w:val="24"/>
              </w:rPr>
              <w:t>Award</w:t>
            </w:r>
            <w:r w:rsidR="00E637D0">
              <w:rPr>
                <w:rFonts w:ascii="Times New Roman" w:hAnsi="Times New Roman" w:cs="Times New Roman"/>
                <w:sz w:val="24"/>
                <w:szCs w:val="24"/>
              </w:rPr>
              <w:t xml:space="preserve">  </w:t>
            </w:r>
          </w:p>
          <w:p w14:paraId="786EDE2D" w14:textId="77777777" w:rsidR="00E637D0" w:rsidRDefault="00E637D0">
            <w:pPr>
              <w:pStyle w:val="TableParagraph"/>
              <w:tabs>
                <w:tab w:val="left" w:pos="376"/>
                <w:tab w:val="left" w:pos="4031"/>
              </w:tabs>
              <w:rPr>
                <w:rFonts w:ascii="Times New Roman" w:hAnsi="Times New Roman" w:cs="Times New Roman"/>
                <w:sz w:val="24"/>
                <w:szCs w:val="24"/>
              </w:rPr>
            </w:pPr>
          </w:p>
          <w:p w14:paraId="32DB2BC6" w14:textId="7277C935" w:rsidR="00810479" w:rsidRPr="00D04B1F" w:rsidRDefault="00E637D0">
            <w:pPr>
              <w:pStyle w:val="TableParagraph"/>
              <w:tabs>
                <w:tab w:val="left" w:pos="376"/>
                <w:tab w:val="left" w:pos="4031"/>
              </w:tabs>
              <w:rPr>
                <w:rFonts w:ascii="Times New Roman" w:hAnsi="Times New Roman" w:cs="Times New Roman"/>
                <w:sz w:val="24"/>
                <w:szCs w:val="24"/>
              </w:rPr>
            </w:pPr>
            <w:r>
              <w:rPr>
                <w:rFonts w:ascii="Times New Roman" w:hAnsi="Times New Roman" w:cs="Times New Roman"/>
                <w:sz w:val="24"/>
                <w:szCs w:val="24"/>
              </w:rPr>
              <w:t xml:space="preserve">__ CAHSS Student Research Assistance </w:t>
            </w:r>
          </w:p>
        </w:tc>
      </w:tr>
      <w:tr w:rsidR="00810479" w:rsidRPr="00D04B1F" w14:paraId="1645DA44" w14:textId="77777777">
        <w:trPr>
          <w:trHeight w:val="963"/>
        </w:trPr>
        <w:tc>
          <w:tcPr>
            <w:tcW w:w="9540" w:type="dxa"/>
            <w:tcBorders>
              <w:top w:val="nil"/>
            </w:tcBorders>
          </w:tcPr>
          <w:p w14:paraId="5C4B3CC3" w14:textId="77777777" w:rsidR="00810479" w:rsidRDefault="00DF4E1A">
            <w:pPr>
              <w:pStyle w:val="TableParagraph"/>
              <w:spacing w:before="134"/>
              <w:rPr>
                <w:rFonts w:ascii="Times New Roman" w:hAnsi="Times New Roman" w:cs="Times New Roman"/>
                <w:sz w:val="24"/>
                <w:szCs w:val="24"/>
              </w:rPr>
            </w:pPr>
            <w:r w:rsidRPr="00D04B1F">
              <w:rPr>
                <w:rFonts w:ascii="Times New Roman" w:hAnsi="Times New Roman" w:cs="Times New Roman"/>
                <w:sz w:val="24"/>
                <w:szCs w:val="24"/>
              </w:rPr>
              <w:t>Other:</w:t>
            </w:r>
          </w:p>
          <w:p w14:paraId="195CC031" w14:textId="6BA60CF0" w:rsidR="00E637D0" w:rsidRPr="00D04B1F" w:rsidRDefault="00E637D0">
            <w:pPr>
              <w:pStyle w:val="TableParagraph"/>
              <w:spacing w:before="134"/>
              <w:rPr>
                <w:rFonts w:ascii="Times New Roman" w:hAnsi="Times New Roman" w:cs="Times New Roman"/>
                <w:sz w:val="24"/>
                <w:szCs w:val="24"/>
              </w:rPr>
            </w:pPr>
          </w:p>
        </w:tc>
      </w:tr>
    </w:tbl>
    <w:p w14:paraId="10D31A9A" w14:textId="77777777" w:rsidR="00810479" w:rsidRPr="00D04B1F" w:rsidRDefault="00810479">
      <w:pPr>
        <w:pStyle w:val="BodyText"/>
        <w:spacing w:before="9"/>
        <w:rPr>
          <w:rFonts w:ascii="Times New Roman" w:hAnsi="Times New Roman" w:cs="Times New Roman"/>
        </w:rPr>
      </w:pPr>
    </w:p>
    <w:p w14:paraId="0DB04CC2" w14:textId="77777777" w:rsidR="00810479" w:rsidRPr="00D04B1F" w:rsidRDefault="00DF4E1A">
      <w:pPr>
        <w:spacing w:before="92"/>
        <w:ind w:left="280"/>
        <w:rPr>
          <w:rFonts w:ascii="Times New Roman" w:hAnsi="Times New Roman" w:cs="Times New Roman"/>
          <w:b/>
          <w:i/>
          <w:sz w:val="24"/>
          <w:szCs w:val="24"/>
        </w:rPr>
      </w:pPr>
      <w:r w:rsidRPr="00D04B1F">
        <w:rPr>
          <w:rFonts w:ascii="Times New Roman" w:hAnsi="Times New Roman" w:cs="Times New Roman"/>
          <w:b/>
          <w:i/>
          <w:sz w:val="24"/>
          <w:szCs w:val="24"/>
        </w:rPr>
        <w:t>I have read and accept the conditions of the CDRF program:</w:t>
      </w:r>
    </w:p>
    <w:p w14:paraId="46211676" w14:textId="77777777" w:rsidR="00810479" w:rsidRPr="00D04B1F" w:rsidRDefault="00810479">
      <w:pPr>
        <w:pStyle w:val="BodyText"/>
        <w:rPr>
          <w:rFonts w:ascii="Times New Roman" w:hAnsi="Times New Roman" w:cs="Times New Roman"/>
          <w:b/>
          <w:i/>
        </w:rPr>
      </w:pPr>
    </w:p>
    <w:p w14:paraId="7E678F05" w14:textId="3D4C260C" w:rsidR="00810479" w:rsidRPr="00D04B1F" w:rsidRDefault="00DF4E1A">
      <w:pPr>
        <w:pStyle w:val="BodyText"/>
        <w:tabs>
          <w:tab w:val="left" w:pos="7227"/>
          <w:tab w:val="left" w:pos="7479"/>
          <w:tab w:val="left" w:pos="9655"/>
        </w:tabs>
        <w:spacing w:before="92"/>
        <w:ind w:left="280"/>
        <w:rPr>
          <w:rFonts w:ascii="Times New Roman" w:hAnsi="Times New Roman" w:cs="Times New Roman"/>
        </w:rPr>
      </w:pPr>
      <w:r w:rsidRPr="00D04B1F">
        <w:rPr>
          <w:rFonts w:ascii="Times New Roman" w:hAnsi="Times New Roman" w:cs="Times New Roman"/>
        </w:rPr>
        <w:t>APPLICANT'S</w:t>
      </w:r>
      <w:r w:rsidRPr="00D04B1F">
        <w:rPr>
          <w:rFonts w:ascii="Times New Roman" w:hAnsi="Times New Roman" w:cs="Times New Roman"/>
          <w:spacing w:val="-4"/>
        </w:rPr>
        <w:t xml:space="preserve"> </w:t>
      </w:r>
      <w:r w:rsidRPr="00D04B1F">
        <w:rPr>
          <w:rFonts w:ascii="Times New Roman" w:hAnsi="Times New Roman" w:cs="Times New Roman"/>
        </w:rPr>
        <w:t>SIGNATURE:</w:t>
      </w:r>
      <w:r w:rsidRPr="00D04B1F">
        <w:rPr>
          <w:rFonts w:ascii="Times New Roman" w:hAnsi="Times New Roman" w:cs="Times New Roman"/>
          <w:u w:val="single"/>
        </w:rPr>
        <w:t xml:space="preserve"> </w:t>
      </w:r>
      <w:r w:rsidR="00E637D0">
        <w:rPr>
          <w:rFonts w:ascii="Times New Roman" w:hAnsi="Times New Roman" w:cs="Times New Roman"/>
          <w:u w:val="single"/>
        </w:rPr>
        <w:t xml:space="preserve">  </w:t>
      </w:r>
      <w:r w:rsidRPr="00D04B1F">
        <w:rPr>
          <w:rFonts w:ascii="Times New Roman" w:hAnsi="Times New Roman" w:cs="Times New Roman"/>
          <w:u w:val="single"/>
        </w:rPr>
        <w:tab/>
      </w:r>
      <w:r w:rsidRPr="00D04B1F">
        <w:rPr>
          <w:rFonts w:ascii="Times New Roman" w:hAnsi="Times New Roman" w:cs="Times New Roman"/>
        </w:rPr>
        <w:tab/>
        <w:t>DATE</w:t>
      </w:r>
      <w:r w:rsidRPr="00D04B1F">
        <w:rPr>
          <w:rFonts w:ascii="Times New Roman" w:hAnsi="Times New Roman" w:cs="Times New Roman"/>
          <w:spacing w:val="-2"/>
        </w:rPr>
        <w:t xml:space="preserve"> </w:t>
      </w:r>
      <w:r w:rsidRPr="00D04B1F">
        <w:rPr>
          <w:rFonts w:ascii="Times New Roman" w:hAnsi="Times New Roman" w:cs="Times New Roman"/>
          <w:u w:val="single"/>
        </w:rPr>
        <w:t xml:space="preserve"> </w:t>
      </w:r>
      <w:r w:rsidRPr="00D04B1F">
        <w:rPr>
          <w:rFonts w:ascii="Times New Roman" w:hAnsi="Times New Roman" w:cs="Times New Roman"/>
          <w:u w:val="single"/>
        </w:rPr>
        <w:tab/>
      </w:r>
    </w:p>
    <w:p w14:paraId="20B8EB84" w14:textId="77777777" w:rsidR="00810479" w:rsidRPr="00D04B1F" w:rsidRDefault="00810479">
      <w:pPr>
        <w:pStyle w:val="BodyText"/>
        <w:rPr>
          <w:rFonts w:ascii="Times New Roman" w:hAnsi="Times New Roman" w:cs="Times New Roman"/>
        </w:rPr>
      </w:pPr>
    </w:p>
    <w:p w14:paraId="712FE750" w14:textId="77777777" w:rsidR="00810479" w:rsidRPr="00D04B1F" w:rsidRDefault="00DF4E1A">
      <w:pPr>
        <w:pStyle w:val="BodyText"/>
        <w:tabs>
          <w:tab w:val="left" w:pos="7239"/>
          <w:tab w:val="left" w:pos="7479"/>
          <w:tab w:val="left" w:pos="9655"/>
        </w:tabs>
        <w:spacing w:before="92"/>
        <w:ind w:left="280"/>
        <w:rPr>
          <w:rFonts w:ascii="Times New Roman" w:hAnsi="Times New Roman" w:cs="Times New Roman"/>
        </w:rPr>
      </w:pPr>
      <w:r w:rsidRPr="00D04B1F">
        <w:rPr>
          <w:rFonts w:ascii="Times New Roman" w:hAnsi="Times New Roman" w:cs="Times New Roman"/>
        </w:rPr>
        <w:t>CHAIR'S</w:t>
      </w:r>
      <w:r w:rsidRPr="00D04B1F">
        <w:rPr>
          <w:rFonts w:ascii="Times New Roman" w:hAnsi="Times New Roman" w:cs="Times New Roman"/>
          <w:spacing w:val="-2"/>
        </w:rPr>
        <w:t xml:space="preserve"> </w:t>
      </w:r>
      <w:r w:rsidRPr="00D04B1F">
        <w:rPr>
          <w:rFonts w:ascii="Times New Roman" w:hAnsi="Times New Roman" w:cs="Times New Roman"/>
        </w:rPr>
        <w:t>SIGNATURE:</w:t>
      </w:r>
      <w:r w:rsidRPr="00D04B1F">
        <w:rPr>
          <w:rFonts w:ascii="Times New Roman" w:hAnsi="Times New Roman" w:cs="Times New Roman"/>
          <w:u w:val="single"/>
        </w:rPr>
        <w:t xml:space="preserve"> </w:t>
      </w:r>
      <w:r w:rsidRPr="00D04B1F">
        <w:rPr>
          <w:rFonts w:ascii="Times New Roman" w:hAnsi="Times New Roman" w:cs="Times New Roman"/>
          <w:u w:val="single"/>
        </w:rPr>
        <w:tab/>
      </w:r>
      <w:r w:rsidRPr="00D04B1F">
        <w:rPr>
          <w:rFonts w:ascii="Times New Roman" w:hAnsi="Times New Roman" w:cs="Times New Roman"/>
        </w:rPr>
        <w:tab/>
        <w:t>DATE</w:t>
      </w:r>
      <w:r w:rsidRPr="00D04B1F">
        <w:rPr>
          <w:rFonts w:ascii="Times New Roman" w:hAnsi="Times New Roman" w:cs="Times New Roman"/>
          <w:spacing w:val="-2"/>
        </w:rPr>
        <w:t xml:space="preserve"> </w:t>
      </w:r>
      <w:r w:rsidRPr="00D04B1F">
        <w:rPr>
          <w:rFonts w:ascii="Times New Roman" w:hAnsi="Times New Roman" w:cs="Times New Roman"/>
          <w:u w:val="single"/>
        </w:rPr>
        <w:t xml:space="preserve"> </w:t>
      </w:r>
      <w:r w:rsidRPr="00D04B1F">
        <w:rPr>
          <w:rFonts w:ascii="Times New Roman" w:hAnsi="Times New Roman" w:cs="Times New Roman"/>
          <w:u w:val="single"/>
        </w:rPr>
        <w:tab/>
      </w:r>
    </w:p>
    <w:sectPr w:rsidR="00810479" w:rsidRPr="00D04B1F">
      <w:pgSz w:w="12240" w:h="15840"/>
      <w:pgMar w:top="820" w:right="120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A52"/>
    <w:multiLevelType w:val="hybridMultilevel"/>
    <w:tmpl w:val="51DCDBB8"/>
    <w:lvl w:ilvl="0" w:tplc="B6B001DA">
      <w:numFmt w:val="bullet"/>
      <w:lvlText w:val="•"/>
      <w:lvlJc w:val="left"/>
      <w:pPr>
        <w:ind w:left="1350" w:hanging="360"/>
      </w:pPr>
      <w:rPr>
        <w:rFonts w:ascii="Arial" w:eastAsia="Arial" w:hAnsi="Arial" w:cs="Arial" w:hint="default"/>
        <w:w w:val="131"/>
        <w:sz w:val="24"/>
        <w:szCs w:val="24"/>
        <w:lang w:val="en-US" w:eastAsia="en-US" w:bidi="en-US"/>
      </w:rPr>
    </w:lvl>
    <w:lvl w:ilvl="1" w:tplc="7EF29F88">
      <w:numFmt w:val="bullet"/>
      <w:lvlText w:val="•"/>
      <w:lvlJc w:val="left"/>
      <w:pPr>
        <w:ind w:left="2238" w:hanging="360"/>
      </w:pPr>
      <w:rPr>
        <w:rFonts w:hint="default"/>
        <w:lang w:val="en-US" w:eastAsia="en-US" w:bidi="en-US"/>
      </w:rPr>
    </w:lvl>
    <w:lvl w:ilvl="2" w:tplc="CBE21386">
      <w:numFmt w:val="bullet"/>
      <w:lvlText w:val="•"/>
      <w:lvlJc w:val="left"/>
      <w:pPr>
        <w:ind w:left="3126" w:hanging="360"/>
      </w:pPr>
      <w:rPr>
        <w:rFonts w:hint="default"/>
        <w:lang w:val="en-US" w:eastAsia="en-US" w:bidi="en-US"/>
      </w:rPr>
    </w:lvl>
    <w:lvl w:ilvl="3" w:tplc="6CFED1E0">
      <w:numFmt w:val="bullet"/>
      <w:lvlText w:val="•"/>
      <w:lvlJc w:val="left"/>
      <w:pPr>
        <w:ind w:left="4014" w:hanging="360"/>
      </w:pPr>
      <w:rPr>
        <w:rFonts w:hint="default"/>
        <w:lang w:val="en-US" w:eastAsia="en-US" w:bidi="en-US"/>
      </w:rPr>
    </w:lvl>
    <w:lvl w:ilvl="4" w:tplc="280003F8">
      <w:numFmt w:val="bullet"/>
      <w:lvlText w:val="•"/>
      <w:lvlJc w:val="left"/>
      <w:pPr>
        <w:ind w:left="4902" w:hanging="360"/>
      </w:pPr>
      <w:rPr>
        <w:rFonts w:hint="default"/>
        <w:lang w:val="en-US" w:eastAsia="en-US" w:bidi="en-US"/>
      </w:rPr>
    </w:lvl>
    <w:lvl w:ilvl="5" w:tplc="9D6CE560">
      <w:numFmt w:val="bullet"/>
      <w:lvlText w:val="•"/>
      <w:lvlJc w:val="left"/>
      <w:pPr>
        <w:ind w:left="5790" w:hanging="360"/>
      </w:pPr>
      <w:rPr>
        <w:rFonts w:hint="default"/>
        <w:lang w:val="en-US" w:eastAsia="en-US" w:bidi="en-US"/>
      </w:rPr>
    </w:lvl>
    <w:lvl w:ilvl="6" w:tplc="216CA512">
      <w:numFmt w:val="bullet"/>
      <w:lvlText w:val="•"/>
      <w:lvlJc w:val="left"/>
      <w:pPr>
        <w:ind w:left="6678" w:hanging="360"/>
      </w:pPr>
      <w:rPr>
        <w:rFonts w:hint="default"/>
        <w:lang w:val="en-US" w:eastAsia="en-US" w:bidi="en-US"/>
      </w:rPr>
    </w:lvl>
    <w:lvl w:ilvl="7" w:tplc="204C658A">
      <w:numFmt w:val="bullet"/>
      <w:lvlText w:val="•"/>
      <w:lvlJc w:val="left"/>
      <w:pPr>
        <w:ind w:left="7566" w:hanging="360"/>
      </w:pPr>
      <w:rPr>
        <w:rFonts w:hint="default"/>
        <w:lang w:val="en-US" w:eastAsia="en-US" w:bidi="en-US"/>
      </w:rPr>
    </w:lvl>
    <w:lvl w:ilvl="8" w:tplc="FCD049A6">
      <w:numFmt w:val="bullet"/>
      <w:lvlText w:val="•"/>
      <w:lvlJc w:val="left"/>
      <w:pPr>
        <w:ind w:left="8454" w:hanging="360"/>
      </w:pPr>
      <w:rPr>
        <w:rFonts w:hint="default"/>
        <w:lang w:val="en-US" w:eastAsia="en-US" w:bidi="en-US"/>
      </w:rPr>
    </w:lvl>
  </w:abstractNum>
  <w:abstractNum w:abstractNumId="1" w15:restartNumberingAfterBreak="0">
    <w:nsid w:val="21DD4E08"/>
    <w:multiLevelType w:val="hybridMultilevel"/>
    <w:tmpl w:val="9C8C1B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94C17"/>
    <w:multiLevelType w:val="hybridMultilevel"/>
    <w:tmpl w:val="C15EB5EA"/>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 w15:restartNumberingAfterBreak="0">
    <w:nsid w:val="31106570"/>
    <w:multiLevelType w:val="hybridMultilevel"/>
    <w:tmpl w:val="99C47D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C0C96"/>
    <w:multiLevelType w:val="multilevel"/>
    <w:tmpl w:val="2D34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315FDC"/>
    <w:multiLevelType w:val="multilevel"/>
    <w:tmpl w:val="736C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5816536">
    <w:abstractNumId w:val="0"/>
  </w:num>
  <w:num w:numId="2" w16cid:durableId="2145349019">
    <w:abstractNumId w:val="2"/>
  </w:num>
  <w:num w:numId="3" w16cid:durableId="955676172">
    <w:abstractNumId w:val="3"/>
  </w:num>
  <w:num w:numId="4" w16cid:durableId="1376466048">
    <w:abstractNumId w:val="1"/>
  </w:num>
  <w:num w:numId="5" w16cid:durableId="185219072">
    <w:abstractNumId w:val="4"/>
  </w:num>
  <w:num w:numId="6" w16cid:durableId="5608732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479"/>
    <w:rsid w:val="00090AF8"/>
    <w:rsid w:val="0010789A"/>
    <w:rsid w:val="002033B1"/>
    <w:rsid w:val="002B6BBE"/>
    <w:rsid w:val="00485C0F"/>
    <w:rsid w:val="005B31A0"/>
    <w:rsid w:val="00660BF2"/>
    <w:rsid w:val="006B6B0C"/>
    <w:rsid w:val="00774D75"/>
    <w:rsid w:val="007C67CC"/>
    <w:rsid w:val="00810479"/>
    <w:rsid w:val="00834895"/>
    <w:rsid w:val="00835721"/>
    <w:rsid w:val="008B0E5E"/>
    <w:rsid w:val="008D28BB"/>
    <w:rsid w:val="008E10C0"/>
    <w:rsid w:val="00A7455A"/>
    <w:rsid w:val="00AE7B82"/>
    <w:rsid w:val="00B77482"/>
    <w:rsid w:val="00C05AC1"/>
    <w:rsid w:val="00C120A8"/>
    <w:rsid w:val="00D04B1F"/>
    <w:rsid w:val="00D75558"/>
    <w:rsid w:val="00DA612B"/>
    <w:rsid w:val="00DB5E87"/>
    <w:rsid w:val="00DF4E1A"/>
    <w:rsid w:val="00E32F63"/>
    <w:rsid w:val="00E637D0"/>
    <w:rsid w:val="00F61816"/>
    <w:rsid w:val="00F7118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0B6896"/>
  <w15:docId w15:val="{E5A4A0E9-530D-4EC6-AD83-168C3DD2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8"/>
      <w:ind w:left="2071" w:right="2035" w:hanging="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000" w:hanging="360"/>
    </w:pPr>
    <w:rPr>
      <w:u w:val="single" w:color="000000"/>
    </w:rPr>
  </w:style>
  <w:style w:type="paragraph" w:customStyle="1" w:styleId="TableParagraph">
    <w:name w:val="Table Paragraph"/>
    <w:basedOn w:val="Normal"/>
    <w:uiPriority w:val="1"/>
    <w:qFormat/>
    <w:pPr>
      <w:ind w:left="107"/>
    </w:pPr>
  </w:style>
  <w:style w:type="paragraph" w:customStyle="1" w:styleId="Normal1">
    <w:name w:val="Normal1"/>
    <w:rsid w:val="006B6B0C"/>
    <w:pPr>
      <w:widowControl/>
      <w:autoSpaceDE/>
      <w:autoSpaceDN/>
      <w:spacing w:line="276" w:lineRule="auto"/>
    </w:pPr>
    <w:rPr>
      <w:rFonts w:ascii="Arial" w:eastAsia="Arial" w:hAnsi="Arial" w:cs="Arial"/>
      <w:color w:val="000000"/>
    </w:rPr>
  </w:style>
  <w:style w:type="character" w:styleId="Hyperlink">
    <w:name w:val="Hyperlink"/>
    <w:basedOn w:val="DefaultParagraphFont"/>
    <w:uiPriority w:val="99"/>
    <w:unhideWhenUsed/>
    <w:rsid w:val="00660BF2"/>
    <w:rPr>
      <w:color w:val="0000FF" w:themeColor="hyperlink"/>
      <w:u w:val="single"/>
    </w:rPr>
  </w:style>
  <w:style w:type="character" w:styleId="UnresolvedMention">
    <w:name w:val="Unresolved Mention"/>
    <w:basedOn w:val="DefaultParagraphFont"/>
    <w:uiPriority w:val="99"/>
    <w:semiHidden/>
    <w:unhideWhenUsed/>
    <w:rsid w:val="00660BF2"/>
    <w:rPr>
      <w:color w:val="605E5C"/>
      <w:shd w:val="clear" w:color="auto" w:fill="E1DFDD"/>
    </w:rPr>
  </w:style>
  <w:style w:type="character" w:styleId="FollowedHyperlink">
    <w:name w:val="FollowedHyperlink"/>
    <w:basedOn w:val="DefaultParagraphFont"/>
    <w:uiPriority w:val="99"/>
    <w:semiHidden/>
    <w:unhideWhenUsed/>
    <w:rsid w:val="00090AF8"/>
    <w:rPr>
      <w:color w:val="800080" w:themeColor="followedHyperlink"/>
      <w:u w:val="single"/>
    </w:rPr>
  </w:style>
  <w:style w:type="paragraph" w:styleId="BalloonText">
    <w:name w:val="Balloon Text"/>
    <w:basedOn w:val="Normal"/>
    <w:link w:val="BalloonTextChar"/>
    <w:uiPriority w:val="99"/>
    <w:semiHidden/>
    <w:unhideWhenUsed/>
    <w:rsid w:val="008357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5721"/>
    <w:rPr>
      <w:rFonts w:ascii="Times New Roman" w:eastAsia="Arial" w:hAnsi="Times New Roman" w:cs="Times New Roman"/>
      <w:sz w:val="18"/>
      <w:szCs w:val="18"/>
      <w:lang w:bidi="en-US"/>
    </w:rPr>
  </w:style>
  <w:style w:type="paragraph" w:styleId="NormalWeb">
    <w:name w:val="Normal (Web)"/>
    <w:basedOn w:val="Normal"/>
    <w:uiPriority w:val="99"/>
    <w:unhideWhenUsed/>
    <w:rsid w:val="00E32F63"/>
    <w:pPr>
      <w:widowControl/>
      <w:autoSpaceDE/>
      <w:autoSpaceDN/>
      <w:spacing w:before="100" w:beforeAutospacing="1" w:after="100" w:afterAutospacing="1"/>
    </w:pPr>
    <w:rPr>
      <w:rFonts w:ascii="Times New Roman" w:eastAsia="Times New Roman" w:hAnsi="Times New Roman" w:cs="Times New Roman"/>
      <w:sz w:val="24"/>
      <w:szCs w:val="24"/>
      <w:lang w:bidi="he-IL"/>
    </w:rPr>
  </w:style>
  <w:style w:type="character" w:styleId="Strong">
    <w:name w:val="Strong"/>
    <w:basedOn w:val="DefaultParagraphFont"/>
    <w:uiPriority w:val="22"/>
    <w:qFormat/>
    <w:rsid w:val="00E32F63"/>
    <w:rPr>
      <w:b/>
      <w:bCs/>
    </w:rPr>
  </w:style>
  <w:style w:type="character" w:styleId="Emphasis">
    <w:name w:val="Emphasis"/>
    <w:basedOn w:val="DefaultParagraphFont"/>
    <w:uiPriority w:val="20"/>
    <w:qFormat/>
    <w:rsid w:val="00E32F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90294">
      <w:bodyDiv w:val="1"/>
      <w:marLeft w:val="0"/>
      <w:marRight w:val="0"/>
      <w:marTop w:val="0"/>
      <w:marBottom w:val="0"/>
      <w:divBdr>
        <w:top w:val="none" w:sz="0" w:space="0" w:color="auto"/>
        <w:left w:val="none" w:sz="0" w:space="0" w:color="auto"/>
        <w:bottom w:val="none" w:sz="0" w:space="0" w:color="auto"/>
        <w:right w:val="none" w:sz="0" w:space="0" w:color="auto"/>
      </w:divBdr>
      <w:divsChild>
        <w:div w:id="218054370">
          <w:marLeft w:val="0"/>
          <w:marRight w:val="0"/>
          <w:marTop w:val="0"/>
          <w:marBottom w:val="0"/>
          <w:divBdr>
            <w:top w:val="none" w:sz="0" w:space="0" w:color="auto"/>
            <w:left w:val="none" w:sz="0" w:space="0" w:color="auto"/>
            <w:bottom w:val="none" w:sz="0" w:space="0" w:color="auto"/>
            <w:right w:val="none" w:sz="0" w:space="0" w:color="auto"/>
          </w:divBdr>
        </w:div>
      </w:divsChild>
    </w:div>
    <w:div w:id="1639994542">
      <w:bodyDiv w:val="1"/>
      <w:marLeft w:val="0"/>
      <w:marRight w:val="0"/>
      <w:marTop w:val="0"/>
      <w:marBottom w:val="0"/>
      <w:divBdr>
        <w:top w:val="none" w:sz="0" w:space="0" w:color="auto"/>
        <w:left w:val="none" w:sz="0" w:space="0" w:color="auto"/>
        <w:bottom w:val="none" w:sz="0" w:space="0" w:color="auto"/>
        <w:right w:val="none" w:sz="0" w:space="0" w:color="auto"/>
      </w:divBdr>
      <w:divsChild>
        <w:div w:id="14861621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hss.umbc.edu/files/2019/10/CDRF-Cover-Sheet.docx" TargetMode="External"/><Relationship Id="rId3" Type="http://schemas.openxmlformats.org/officeDocument/2006/relationships/settings" Target="settings.xml"/><Relationship Id="rId7" Type="http://schemas.openxmlformats.org/officeDocument/2006/relationships/hyperlink" Target="mailto:pjacob2@umb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RF___.tduvy35ag1m10p4x@u.box.com" TargetMode="External"/><Relationship Id="rId5" Type="http://schemas.openxmlformats.org/officeDocument/2006/relationships/hyperlink" Target="mailto:CDRF___.rh2teutpifu68xp2@u.box.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MIPAR SUMMER FACULTY FELLOWSHIPS</vt:lpstr>
    </vt:vector>
  </TitlesOfParts>
  <Company>UMBC</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MIPAR SUMMER FACULTY FELLOWSHIPS</dc:title>
  <dc:creator>tkm</dc:creator>
  <cp:lastModifiedBy>Preminda Jacob</cp:lastModifiedBy>
  <cp:revision>24</cp:revision>
  <dcterms:created xsi:type="dcterms:W3CDTF">2019-09-04T21:36:00Z</dcterms:created>
  <dcterms:modified xsi:type="dcterms:W3CDTF">2022-08-31T04:08:00Z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2017-12-01T00:00:00Z</vt:filetime>
  </property>
  <property fmtid="{D5CDD505-2E9C-101B-9397-08002B2CF9AE}" pid="3" name="Creator">
    <vt:lpwstr>Acrobat PDFMaker 18 for Word</vt:lpwstr>
  </property>
  <property fmtid="{D5CDD505-2E9C-101B-9397-08002B2CF9AE}" pid="4" name="LastSaved">
    <vt:filetime>2018-06-26T00:00:00Z</vt:filetime>
  </property>
</Properties>
</file>